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F64E4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color w:val="auto"/>
        </w:rPr>
      </w:pPr>
      <w:r w:rsidRPr="00374211">
        <w:rPr>
          <w:rFonts w:ascii="Times New Roman" w:hAnsi="Times New Roman" w:cs="Times New Roman"/>
        </w:rPr>
        <w:t xml:space="preserve">Администрация </w:t>
      </w:r>
      <w:proofErr w:type="spellStart"/>
      <w:r w:rsidRPr="00374211">
        <w:rPr>
          <w:rFonts w:ascii="Times New Roman" w:hAnsi="Times New Roman" w:cs="Times New Roman"/>
        </w:rPr>
        <w:t>Шаройского</w:t>
      </w:r>
      <w:proofErr w:type="spellEnd"/>
      <w:r w:rsidRPr="00374211">
        <w:rPr>
          <w:rFonts w:ascii="Times New Roman" w:hAnsi="Times New Roman" w:cs="Times New Roman"/>
        </w:rPr>
        <w:t xml:space="preserve"> муниципального района Чеченской Республики</w:t>
      </w:r>
    </w:p>
    <w:p w14:paraId="100E7751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/>
        </w:rPr>
      </w:pPr>
      <w:r w:rsidRPr="00374211">
        <w:rPr>
          <w:rFonts w:ascii="Times New Roman" w:hAnsi="Times New Roman" w:cs="Times New Roman"/>
          <w:b/>
        </w:rPr>
        <w:t>Муниципальное учреждение</w:t>
      </w:r>
    </w:p>
    <w:p w14:paraId="160414E7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/>
        </w:rPr>
      </w:pPr>
      <w:r w:rsidRPr="00374211">
        <w:rPr>
          <w:rFonts w:ascii="Times New Roman" w:hAnsi="Times New Roman" w:cs="Times New Roman"/>
          <w:b/>
        </w:rPr>
        <w:t>«ШАРОЙСКИЙ РАЙОННЫЙ ОТДЕЛ ОБРАЗОВАНИЯ»</w:t>
      </w:r>
    </w:p>
    <w:p w14:paraId="35A2976B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/>
        </w:rPr>
      </w:pPr>
      <w:r w:rsidRPr="00374211">
        <w:rPr>
          <w:rFonts w:ascii="Times New Roman" w:hAnsi="Times New Roman" w:cs="Times New Roman"/>
          <w:b/>
        </w:rPr>
        <w:t>(МУ «</w:t>
      </w:r>
      <w:proofErr w:type="spellStart"/>
      <w:r w:rsidRPr="00374211">
        <w:rPr>
          <w:rFonts w:ascii="Times New Roman" w:hAnsi="Times New Roman" w:cs="Times New Roman"/>
          <w:b/>
        </w:rPr>
        <w:t>Шаройский</w:t>
      </w:r>
      <w:proofErr w:type="spellEnd"/>
      <w:r w:rsidRPr="00374211">
        <w:rPr>
          <w:rFonts w:ascii="Times New Roman" w:hAnsi="Times New Roman" w:cs="Times New Roman"/>
          <w:b/>
        </w:rPr>
        <w:t xml:space="preserve"> РОО»)</w:t>
      </w:r>
    </w:p>
    <w:p w14:paraId="3997B1DF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/>
        </w:rPr>
      </w:pPr>
    </w:p>
    <w:p w14:paraId="0B8F953A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Cs/>
        </w:rPr>
      </w:pPr>
      <w:proofErr w:type="spellStart"/>
      <w:r w:rsidRPr="00374211">
        <w:rPr>
          <w:rFonts w:ascii="Times New Roman" w:hAnsi="Times New Roman" w:cs="Times New Roman"/>
          <w:bCs/>
        </w:rPr>
        <w:t>Нохчийн</w:t>
      </w:r>
      <w:proofErr w:type="spellEnd"/>
      <w:r w:rsidRPr="00374211">
        <w:rPr>
          <w:rFonts w:ascii="Times New Roman" w:hAnsi="Times New Roman" w:cs="Times New Roman"/>
          <w:bCs/>
        </w:rPr>
        <w:t xml:space="preserve"> </w:t>
      </w:r>
      <w:proofErr w:type="spellStart"/>
      <w:r w:rsidRPr="00374211">
        <w:rPr>
          <w:rFonts w:ascii="Times New Roman" w:hAnsi="Times New Roman" w:cs="Times New Roman"/>
          <w:bCs/>
        </w:rPr>
        <w:t>Республикан</w:t>
      </w:r>
      <w:proofErr w:type="spellEnd"/>
      <w:r w:rsidRPr="00374211">
        <w:rPr>
          <w:rFonts w:ascii="Times New Roman" w:hAnsi="Times New Roman" w:cs="Times New Roman"/>
          <w:bCs/>
        </w:rPr>
        <w:t xml:space="preserve"> </w:t>
      </w:r>
      <w:proofErr w:type="spellStart"/>
      <w:r w:rsidRPr="00374211">
        <w:rPr>
          <w:rFonts w:ascii="Times New Roman" w:hAnsi="Times New Roman" w:cs="Times New Roman"/>
          <w:bCs/>
        </w:rPr>
        <w:t>Шаройн</w:t>
      </w:r>
      <w:proofErr w:type="spellEnd"/>
      <w:r w:rsidRPr="00374211">
        <w:rPr>
          <w:rFonts w:ascii="Times New Roman" w:hAnsi="Times New Roman" w:cs="Times New Roman"/>
          <w:bCs/>
        </w:rPr>
        <w:t xml:space="preserve"> </w:t>
      </w:r>
      <w:proofErr w:type="spellStart"/>
      <w:r w:rsidRPr="00374211">
        <w:rPr>
          <w:rFonts w:ascii="Times New Roman" w:hAnsi="Times New Roman" w:cs="Times New Roman"/>
          <w:bCs/>
        </w:rPr>
        <w:t>муниципальни</w:t>
      </w:r>
      <w:proofErr w:type="spellEnd"/>
      <w:r w:rsidRPr="00374211">
        <w:rPr>
          <w:rFonts w:ascii="Times New Roman" w:hAnsi="Times New Roman" w:cs="Times New Roman"/>
          <w:bCs/>
        </w:rPr>
        <w:t xml:space="preserve"> к</w:t>
      </w:r>
      <w:r w:rsidRPr="00374211">
        <w:rPr>
          <w:rFonts w:ascii="Times New Roman" w:hAnsi="Times New Roman" w:cs="Times New Roman"/>
          <w:bCs/>
          <w:lang w:val="en-US"/>
        </w:rPr>
        <w:t>I</w:t>
      </w:r>
      <w:proofErr w:type="spellStart"/>
      <w:r w:rsidRPr="00374211">
        <w:rPr>
          <w:rFonts w:ascii="Times New Roman" w:hAnsi="Times New Roman" w:cs="Times New Roman"/>
          <w:bCs/>
        </w:rPr>
        <w:t>оштан</w:t>
      </w:r>
      <w:proofErr w:type="spellEnd"/>
      <w:r w:rsidRPr="00374211">
        <w:rPr>
          <w:rFonts w:ascii="Times New Roman" w:hAnsi="Times New Roman" w:cs="Times New Roman"/>
          <w:bCs/>
        </w:rPr>
        <w:t xml:space="preserve"> </w:t>
      </w:r>
      <w:proofErr w:type="spellStart"/>
      <w:r w:rsidRPr="00374211">
        <w:rPr>
          <w:rFonts w:ascii="Times New Roman" w:hAnsi="Times New Roman" w:cs="Times New Roman"/>
          <w:bCs/>
        </w:rPr>
        <w:t>администраци</w:t>
      </w:r>
      <w:proofErr w:type="spellEnd"/>
    </w:p>
    <w:p w14:paraId="1E5C840D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/>
        </w:rPr>
      </w:pPr>
      <w:proofErr w:type="spellStart"/>
      <w:r w:rsidRPr="00374211">
        <w:rPr>
          <w:rFonts w:ascii="Times New Roman" w:hAnsi="Times New Roman" w:cs="Times New Roman"/>
          <w:b/>
        </w:rPr>
        <w:t>Муниципальни</w:t>
      </w:r>
      <w:proofErr w:type="spellEnd"/>
      <w:r w:rsidRPr="00374211">
        <w:rPr>
          <w:rFonts w:ascii="Times New Roman" w:hAnsi="Times New Roman" w:cs="Times New Roman"/>
          <w:b/>
        </w:rPr>
        <w:t xml:space="preserve"> </w:t>
      </w:r>
      <w:proofErr w:type="spellStart"/>
      <w:r w:rsidRPr="00374211">
        <w:rPr>
          <w:rFonts w:ascii="Times New Roman" w:hAnsi="Times New Roman" w:cs="Times New Roman"/>
          <w:b/>
        </w:rPr>
        <w:t>учреждени</w:t>
      </w:r>
      <w:proofErr w:type="spellEnd"/>
    </w:p>
    <w:p w14:paraId="5E42A01E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/>
          <w:bCs/>
        </w:rPr>
      </w:pPr>
      <w:r w:rsidRPr="00374211">
        <w:rPr>
          <w:rFonts w:ascii="Times New Roman" w:hAnsi="Times New Roman" w:cs="Times New Roman"/>
          <w:b/>
        </w:rPr>
        <w:t>«</w:t>
      </w:r>
      <w:proofErr w:type="gramStart"/>
      <w:r w:rsidRPr="00374211">
        <w:rPr>
          <w:rFonts w:ascii="Times New Roman" w:hAnsi="Times New Roman" w:cs="Times New Roman"/>
          <w:b/>
          <w:bCs/>
        </w:rPr>
        <w:t>ШАРОЙН  К</w:t>
      </w:r>
      <w:proofErr w:type="gramEnd"/>
      <w:r w:rsidRPr="00374211">
        <w:rPr>
          <w:rFonts w:ascii="Times New Roman" w:hAnsi="Times New Roman" w:cs="Times New Roman"/>
          <w:b/>
          <w:bCs/>
          <w:lang w:val="en-US"/>
        </w:rPr>
        <w:t>I</w:t>
      </w:r>
      <w:r w:rsidRPr="00374211">
        <w:rPr>
          <w:rFonts w:ascii="Times New Roman" w:hAnsi="Times New Roman" w:cs="Times New Roman"/>
          <w:b/>
          <w:bCs/>
        </w:rPr>
        <w:t>ОШТАН ДЕШАРАН ОТДЕЛ»</w:t>
      </w:r>
    </w:p>
    <w:p w14:paraId="3D057DFC" w14:textId="77777777" w:rsidR="00374211" w:rsidRPr="00374211" w:rsidRDefault="00374211" w:rsidP="00374211">
      <w:pPr>
        <w:jc w:val="center"/>
        <w:rPr>
          <w:rFonts w:ascii="Times New Roman" w:hAnsi="Times New Roman" w:cs="Times New Roman"/>
          <w:b/>
        </w:rPr>
      </w:pPr>
      <w:r w:rsidRPr="00374211">
        <w:rPr>
          <w:rFonts w:ascii="Times New Roman" w:hAnsi="Times New Roman" w:cs="Times New Roman"/>
          <w:b/>
        </w:rPr>
        <w:t xml:space="preserve"> (МУ «</w:t>
      </w:r>
      <w:proofErr w:type="spellStart"/>
      <w:r w:rsidRPr="00374211">
        <w:rPr>
          <w:rFonts w:ascii="Times New Roman" w:hAnsi="Times New Roman" w:cs="Times New Roman"/>
          <w:b/>
          <w:bCs/>
        </w:rPr>
        <w:t>Шаройн</w:t>
      </w:r>
      <w:proofErr w:type="spellEnd"/>
      <w:r w:rsidRPr="00374211">
        <w:rPr>
          <w:rFonts w:ascii="Times New Roman" w:hAnsi="Times New Roman" w:cs="Times New Roman"/>
          <w:b/>
          <w:bCs/>
        </w:rPr>
        <w:t xml:space="preserve"> РОО</w:t>
      </w:r>
      <w:r w:rsidRPr="00374211">
        <w:rPr>
          <w:rFonts w:ascii="Times New Roman" w:hAnsi="Times New Roman" w:cs="Times New Roman"/>
          <w:b/>
        </w:rPr>
        <w:t>»)</w:t>
      </w:r>
    </w:p>
    <w:p w14:paraId="16BEF348" w14:textId="77777777" w:rsidR="00374211" w:rsidRPr="00374211" w:rsidRDefault="00374211" w:rsidP="00374211">
      <w:pPr>
        <w:rPr>
          <w:rFonts w:ascii="Times New Roman" w:hAnsi="Times New Roman" w:cs="Times New Roman"/>
          <w:sz w:val="28"/>
          <w:szCs w:val="28"/>
        </w:rPr>
      </w:pPr>
    </w:p>
    <w:p w14:paraId="3687D69E" w14:textId="77777777" w:rsidR="00374211" w:rsidRPr="00374211" w:rsidRDefault="00374211" w:rsidP="00374211">
      <w:pPr>
        <w:pStyle w:val="a7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74211">
        <w:rPr>
          <w:rStyle w:val="a8"/>
          <w:rFonts w:ascii="Times New Roman" w:hAnsi="Times New Roman" w:cs="Times New Roman"/>
          <w:sz w:val="28"/>
          <w:szCs w:val="28"/>
        </w:rPr>
        <w:t>П Р И К А З</w:t>
      </w:r>
    </w:p>
    <w:p w14:paraId="14412D7D" w14:textId="77777777" w:rsidR="00374211" w:rsidRPr="00374211" w:rsidRDefault="00374211" w:rsidP="00374211">
      <w:pPr>
        <w:rPr>
          <w:rFonts w:ascii="Times New Roman" w:hAnsi="Times New Roman" w:cs="Times New Roman"/>
          <w:color w:val="auto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2652"/>
        <w:gridCol w:w="5716"/>
        <w:gridCol w:w="1089"/>
      </w:tblGrid>
      <w:tr w:rsidR="00374211" w:rsidRPr="00374211" w14:paraId="356EB087" w14:textId="77777777" w:rsidTr="0037421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7ACFD5" w14:textId="704B4CB1" w:rsidR="00374211" w:rsidRPr="0062548A" w:rsidRDefault="006D4AB1">
            <w:pPr>
              <w:pStyle w:val="a7"/>
              <w:rPr>
                <w:rStyle w:val="a8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62548A">
              <w:rPr>
                <w:rStyle w:val="a8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 xml:space="preserve"> </w:t>
            </w:r>
            <w:r w:rsidRPr="0062548A">
              <w:rPr>
                <w:rStyle w:val="a8"/>
                <w:sz w:val="28"/>
                <w:szCs w:val="28"/>
              </w:rPr>
              <w:t xml:space="preserve">  </w:t>
            </w:r>
            <w:r w:rsidR="0062548A" w:rsidRPr="0062548A">
              <w:rPr>
                <w:rStyle w:val="a8"/>
                <w:sz w:val="28"/>
                <w:szCs w:val="28"/>
              </w:rPr>
              <w:t>10.04.2023г.</w:t>
            </w:r>
            <w:r w:rsidRPr="0062548A">
              <w:rPr>
                <w:rStyle w:val="a8"/>
                <w:sz w:val="28"/>
                <w:szCs w:val="28"/>
              </w:rPr>
              <w:t xml:space="preserve">      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3D36E" w14:textId="77777777" w:rsidR="00374211" w:rsidRPr="00374211" w:rsidRDefault="00374211">
            <w:pPr>
              <w:pStyle w:val="a7"/>
              <w:jc w:val="right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211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52ED85" w14:textId="55765CFD" w:rsidR="00374211" w:rsidRPr="0062548A" w:rsidRDefault="0062548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62548A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</w:rPr>
              <w:t>12</w:t>
            </w:r>
          </w:p>
        </w:tc>
      </w:tr>
    </w:tbl>
    <w:p w14:paraId="17481920" w14:textId="148BB971" w:rsidR="00374211" w:rsidRDefault="00374211" w:rsidP="00A311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7421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74211">
        <w:rPr>
          <w:rFonts w:ascii="Times New Roman" w:hAnsi="Times New Roman" w:cs="Times New Roman"/>
          <w:sz w:val="28"/>
          <w:szCs w:val="28"/>
        </w:rPr>
        <w:t>Химой</w:t>
      </w:r>
      <w:proofErr w:type="spellEnd"/>
    </w:p>
    <w:p w14:paraId="4F55ED08" w14:textId="77777777" w:rsidR="00A31109" w:rsidRPr="00A31109" w:rsidRDefault="00A31109" w:rsidP="00A31109">
      <w:pPr>
        <w:rPr>
          <w:lang w:bidi="ar-SA"/>
        </w:rPr>
      </w:pPr>
    </w:p>
    <w:p w14:paraId="26473CE5" w14:textId="46D15DF1" w:rsidR="00D76EAC" w:rsidRPr="00682D0E" w:rsidRDefault="00317BF5" w:rsidP="00374211">
      <w:pPr>
        <w:pStyle w:val="1"/>
        <w:spacing w:after="260" w:line="276" w:lineRule="auto"/>
        <w:ind w:firstLine="0"/>
        <w:rPr>
          <w:sz w:val="28"/>
          <w:szCs w:val="28"/>
        </w:rPr>
      </w:pPr>
      <w:r w:rsidRPr="00682D0E">
        <w:rPr>
          <w:b/>
          <w:bCs/>
          <w:sz w:val="28"/>
          <w:szCs w:val="28"/>
        </w:rPr>
        <w:t>О</w:t>
      </w:r>
      <w:r w:rsidR="00EE32CA" w:rsidRPr="00682D0E">
        <w:rPr>
          <w:b/>
          <w:bCs/>
          <w:sz w:val="28"/>
          <w:szCs w:val="28"/>
        </w:rPr>
        <w:t xml:space="preserve"> внесении изменений в приказ МУ «</w:t>
      </w:r>
      <w:proofErr w:type="spellStart"/>
      <w:r w:rsidR="00EE32CA" w:rsidRPr="00682D0E">
        <w:rPr>
          <w:b/>
          <w:bCs/>
          <w:sz w:val="28"/>
          <w:szCs w:val="28"/>
        </w:rPr>
        <w:t>Шаройский</w:t>
      </w:r>
      <w:proofErr w:type="spellEnd"/>
      <w:r w:rsidR="00EE32CA" w:rsidRPr="00682D0E">
        <w:rPr>
          <w:b/>
          <w:bCs/>
          <w:sz w:val="28"/>
          <w:szCs w:val="28"/>
        </w:rPr>
        <w:t xml:space="preserve"> районный отдел образования» от 10.02.2023г.№06</w:t>
      </w:r>
    </w:p>
    <w:p w14:paraId="15F7EFFD" w14:textId="3D30301A" w:rsidR="00D76EAC" w:rsidRDefault="00317BF5" w:rsidP="006D4AB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21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32CA">
        <w:rPr>
          <w:rFonts w:ascii="Times New Roman" w:hAnsi="Times New Roman" w:cs="Times New Roman"/>
          <w:sz w:val="28"/>
          <w:szCs w:val="28"/>
        </w:rPr>
        <w:t xml:space="preserve">с приказом Министерства образования и науки ЧР от 27.03.2023года №440-п </w:t>
      </w:r>
      <w:r w:rsidRPr="00374211">
        <w:rPr>
          <w:rFonts w:ascii="Times New Roman" w:hAnsi="Times New Roman" w:cs="Times New Roman"/>
          <w:sz w:val="28"/>
          <w:szCs w:val="28"/>
        </w:rPr>
        <w:t xml:space="preserve">и </w:t>
      </w:r>
      <w:r w:rsidR="00EE32CA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введению федеральных основных общеобразовательных программ, направленными письмом </w:t>
      </w:r>
      <w:r w:rsidR="009E3982">
        <w:rPr>
          <w:rFonts w:ascii="Times New Roman" w:hAnsi="Times New Roman" w:cs="Times New Roman"/>
          <w:sz w:val="28"/>
          <w:szCs w:val="28"/>
        </w:rPr>
        <w:t>Министерства</w:t>
      </w:r>
      <w:r w:rsidR="00EE32CA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от 3 марта 2023года №03-327 «</w:t>
      </w:r>
      <w:r w:rsidR="009E3982">
        <w:rPr>
          <w:rFonts w:ascii="Times New Roman" w:hAnsi="Times New Roman" w:cs="Times New Roman"/>
          <w:sz w:val="28"/>
          <w:szCs w:val="28"/>
        </w:rPr>
        <w:t>О направлении</w:t>
      </w:r>
      <w:r w:rsidR="00EE32CA">
        <w:rPr>
          <w:rFonts w:ascii="Times New Roman" w:hAnsi="Times New Roman" w:cs="Times New Roman"/>
          <w:sz w:val="28"/>
          <w:szCs w:val="28"/>
        </w:rPr>
        <w:t xml:space="preserve"> информации» </w:t>
      </w:r>
      <w:r w:rsidRPr="00374211">
        <w:rPr>
          <w:rFonts w:ascii="Times New Roman" w:hAnsi="Times New Roman" w:cs="Times New Roman"/>
          <w:sz w:val="28"/>
          <w:szCs w:val="28"/>
        </w:rPr>
        <w:t xml:space="preserve">в целях подготовки общеобразовательных организаций </w:t>
      </w:r>
      <w:proofErr w:type="spellStart"/>
      <w:r w:rsidR="00B337B5" w:rsidRPr="00374211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B337B5" w:rsidRPr="0037421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74211">
        <w:rPr>
          <w:rFonts w:ascii="Times New Roman" w:hAnsi="Times New Roman" w:cs="Times New Roman"/>
          <w:sz w:val="28"/>
          <w:szCs w:val="28"/>
        </w:rPr>
        <w:t xml:space="preserve"> к введению федеральных основных общеобразовательных программ (далее - ФООП) на территории </w:t>
      </w:r>
      <w:proofErr w:type="spellStart"/>
      <w:r w:rsidR="00B337B5" w:rsidRPr="00374211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B337B5" w:rsidRPr="0037421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74211">
        <w:rPr>
          <w:rFonts w:ascii="Times New Roman" w:hAnsi="Times New Roman" w:cs="Times New Roman"/>
          <w:sz w:val="28"/>
          <w:szCs w:val="28"/>
        </w:rPr>
        <w:t xml:space="preserve"> с 1 сентября 2023 года приказываю:</w:t>
      </w:r>
    </w:p>
    <w:p w14:paraId="62C31868" w14:textId="3DB958E0" w:rsidR="00383D67" w:rsidRDefault="00383D67" w:rsidP="00BC60A3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приказ 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образования» от 10.02.2023года №06 «О введении федеральных основных общеобразовательных программ (далее-приказ РОО) следующие изменения:</w:t>
      </w:r>
    </w:p>
    <w:p w14:paraId="6F2AE35B" w14:textId="57D8253B" w:rsidR="00383D67" w:rsidRDefault="00383D67" w:rsidP="00383D67">
      <w:pPr>
        <w:pStyle w:val="aa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</w:t>
      </w:r>
      <w:r w:rsidR="00E36CF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E5562C1" w14:textId="4D63AB7C" w:rsidR="00383D67" w:rsidRDefault="00C153B7" w:rsidP="00BC60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Утвердить</w:t>
      </w:r>
      <w:r w:rsidR="00383D67">
        <w:rPr>
          <w:rFonts w:ascii="Times New Roman" w:hAnsi="Times New Roman" w:cs="Times New Roman"/>
          <w:sz w:val="28"/>
          <w:szCs w:val="28"/>
        </w:rPr>
        <w:t>:</w:t>
      </w:r>
    </w:p>
    <w:p w14:paraId="38695E9D" w14:textId="113D0531" w:rsidR="00383D67" w:rsidRDefault="00383D67" w:rsidP="00383D67">
      <w:pPr>
        <w:pStyle w:val="aa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 -график мероприятий по введению ФООП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согласно приложению №1</w:t>
      </w:r>
    </w:p>
    <w:p w14:paraId="6CFCD24F" w14:textId="64AD7545" w:rsidR="00383D67" w:rsidRDefault="00383D67" w:rsidP="00383D67">
      <w:pPr>
        <w:pStyle w:val="aa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-чек-лист готовности системы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 введению ФООП согласно приложению №2</w:t>
      </w:r>
    </w:p>
    <w:p w14:paraId="042D03D6" w14:textId="77777777" w:rsidR="00BC60A3" w:rsidRDefault="00C153B7" w:rsidP="00BC60A3">
      <w:pPr>
        <w:pStyle w:val="aa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-чек-лист</w:t>
      </w:r>
    </w:p>
    <w:p w14:paraId="11305154" w14:textId="2D7BDF29" w:rsidR="00383D67" w:rsidRDefault="00135E1A" w:rsidP="00BC60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6CFB">
        <w:rPr>
          <w:rFonts w:ascii="Times New Roman" w:hAnsi="Times New Roman" w:cs="Times New Roman"/>
          <w:sz w:val="28"/>
          <w:szCs w:val="28"/>
        </w:rPr>
        <w:t>3.</w:t>
      </w:r>
      <w:r w:rsidRPr="00374211"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383D67" w:rsidRPr="00374211">
        <w:rPr>
          <w:rFonts w:ascii="Times New Roman" w:hAnsi="Times New Roman" w:cs="Times New Roman"/>
          <w:sz w:val="28"/>
          <w:szCs w:val="28"/>
        </w:rPr>
        <w:t xml:space="preserve"> районным координатором по введению ФООП 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60A3">
        <w:rPr>
          <w:rFonts w:ascii="Times New Roman" w:hAnsi="Times New Roman" w:cs="Times New Roman"/>
          <w:sz w:val="28"/>
          <w:szCs w:val="28"/>
        </w:rPr>
        <w:t xml:space="preserve"> </w:t>
      </w:r>
      <w:r w:rsidR="00383D67" w:rsidRPr="00374211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383D67" w:rsidRPr="00374211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383D67" w:rsidRPr="00374211">
        <w:rPr>
          <w:rFonts w:ascii="Times New Roman" w:hAnsi="Times New Roman" w:cs="Times New Roman"/>
          <w:sz w:val="28"/>
          <w:szCs w:val="28"/>
        </w:rPr>
        <w:t xml:space="preserve"> муниципального района главного специалиста РОО </w:t>
      </w:r>
      <w:proofErr w:type="spellStart"/>
      <w:r w:rsidR="00383D67" w:rsidRPr="00374211">
        <w:rPr>
          <w:rFonts w:ascii="Times New Roman" w:hAnsi="Times New Roman" w:cs="Times New Roman"/>
          <w:sz w:val="28"/>
          <w:szCs w:val="28"/>
        </w:rPr>
        <w:t>Мусалова</w:t>
      </w:r>
      <w:proofErr w:type="spellEnd"/>
      <w:r w:rsidR="00383D67" w:rsidRPr="00374211"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05ACAF0E" w14:textId="241F927A" w:rsidR="00383D67" w:rsidRPr="00374211" w:rsidRDefault="00E36CFB" w:rsidP="00E36CFB">
      <w:pPr>
        <w:pStyle w:val="aa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3D67">
        <w:rPr>
          <w:rFonts w:ascii="Times New Roman" w:hAnsi="Times New Roman" w:cs="Times New Roman"/>
          <w:sz w:val="28"/>
          <w:szCs w:val="28"/>
        </w:rPr>
        <w:t>р</w:t>
      </w:r>
      <w:r w:rsidR="00383D67" w:rsidRPr="00374211">
        <w:rPr>
          <w:rFonts w:ascii="Times New Roman" w:hAnsi="Times New Roman" w:cs="Times New Roman"/>
          <w:sz w:val="28"/>
          <w:szCs w:val="28"/>
        </w:rPr>
        <w:t>айонному координатору (</w:t>
      </w:r>
      <w:proofErr w:type="spellStart"/>
      <w:r w:rsidR="00383D67" w:rsidRPr="00374211">
        <w:rPr>
          <w:rFonts w:ascii="Times New Roman" w:hAnsi="Times New Roman" w:cs="Times New Roman"/>
          <w:sz w:val="28"/>
          <w:szCs w:val="28"/>
        </w:rPr>
        <w:t>Мусалов</w:t>
      </w:r>
      <w:proofErr w:type="spellEnd"/>
      <w:r w:rsidR="00383D67" w:rsidRPr="00374211">
        <w:rPr>
          <w:rFonts w:ascii="Times New Roman" w:hAnsi="Times New Roman" w:cs="Times New Roman"/>
          <w:sz w:val="28"/>
          <w:szCs w:val="28"/>
        </w:rPr>
        <w:t xml:space="preserve"> А.М.). организовать и провести мониторинг готовности общеобразовательных организаций </w:t>
      </w:r>
      <w:proofErr w:type="spellStart"/>
      <w:r w:rsidR="00383D67" w:rsidRPr="00374211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383D67" w:rsidRPr="00374211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чек-листом до 1 августа 2023года.</w:t>
      </w:r>
    </w:p>
    <w:p w14:paraId="4CC44DA7" w14:textId="2D9B051B" w:rsidR="00383D67" w:rsidRPr="00374211" w:rsidRDefault="00E36CFB" w:rsidP="00E36CFB">
      <w:pPr>
        <w:pStyle w:val="aa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83D67">
        <w:rPr>
          <w:rFonts w:ascii="Times New Roman" w:hAnsi="Times New Roman" w:cs="Times New Roman"/>
          <w:sz w:val="28"/>
          <w:szCs w:val="28"/>
        </w:rPr>
        <w:t>п</w:t>
      </w:r>
      <w:r w:rsidR="00383D67" w:rsidRPr="00374211">
        <w:rPr>
          <w:rFonts w:ascii="Times New Roman" w:hAnsi="Times New Roman" w:cs="Times New Roman"/>
          <w:sz w:val="28"/>
          <w:szCs w:val="28"/>
        </w:rPr>
        <w:t>редставить справку о выполнении настоящего пункта в МУ «</w:t>
      </w:r>
      <w:proofErr w:type="spellStart"/>
      <w:r w:rsidR="00383D67" w:rsidRPr="00374211">
        <w:rPr>
          <w:rFonts w:ascii="Times New Roman" w:hAnsi="Times New Roman" w:cs="Times New Roman"/>
          <w:sz w:val="28"/>
          <w:szCs w:val="28"/>
        </w:rPr>
        <w:t>Шаройский</w:t>
      </w:r>
      <w:proofErr w:type="spellEnd"/>
      <w:r w:rsidR="00383D67" w:rsidRPr="00374211">
        <w:rPr>
          <w:rFonts w:ascii="Times New Roman" w:hAnsi="Times New Roman" w:cs="Times New Roman"/>
          <w:sz w:val="28"/>
          <w:szCs w:val="28"/>
        </w:rPr>
        <w:t xml:space="preserve"> РОО» в срок до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C153B7">
        <w:rPr>
          <w:rFonts w:ascii="Times New Roman" w:hAnsi="Times New Roman" w:cs="Times New Roman"/>
          <w:sz w:val="28"/>
          <w:szCs w:val="28"/>
        </w:rPr>
        <w:t>августа 2023</w:t>
      </w:r>
      <w:r w:rsidR="00383D67" w:rsidRPr="003742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7687D8F" w14:textId="4209249E" w:rsidR="00383D67" w:rsidRPr="00383D67" w:rsidRDefault="00383D67" w:rsidP="00383D67">
      <w:pPr>
        <w:pStyle w:val="aa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0A5E2C0" w14:textId="01401EDF" w:rsidR="00BC60A3" w:rsidRDefault="00BC60A3" w:rsidP="0037421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4211">
        <w:rPr>
          <w:rFonts w:ascii="Times New Roman" w:hAnsi="Times New Roman" w:cs="Times New Roman"/>
          <w:sz w:val="28"/>
          <w:szCs w:val="28"/>
        </w:rPr>
        <w:t xml:space="preserve">. </w:t>
      </w:r>
      <w:r w:rsidR="00A31109">
        <w:rPr>
          <w:rFonts w:ascii="Times New Roman" w:hAnsi="Times New Roman" w:cs="Times New Roman"/>
          <w:sz w:val="28"/>
          <w:szCs w:val="28"/>
        </w:rPr>
        <w:t xml:space="preserve"> </w:t>
      </w:r>
      <w:r w:rsidR="0046620C" w:rsidRPr="00374211">
        <w:rPr>
          <w:rFonts w:ascii="Times New Roman" w:hAnsi="Times New Roman" w:cs="Times New Roman"/>
          <w:sz w:val="28"/>
          <w:szCs w:val="28"/>
        </w:rPr>
        <w:t>Специалисту 2 разряда (</w:t>
      </w:r>
      <w:proofErr w:type="spellStart"/>
      <w:r w:rsidR="0046620C" w:rsidRPr="00374211">
        <w:rPr>
          <w:rFonts w:ascii="Times New Roman" w:hAnsi="Times New Roman" w:cs="Times New Roman"/>
          <w:sz w:val="28"/>
          <w:szCs w:val="28"/>
        </w:rPr>
        <w:t>Мусалову</w:t>
      </w:r>
      <w:proofErr w:type="spellEnd"/>
      <w:r w:rsidR="0046620C" w:rsidRPr="00374211">
        <w:rPr>
          <w:rFonts w:ascii="Times New Roman" w:hAnsi="Times New Roman" w:cs="Times New Roman"/>
          <w:sz w:val="28"/>
          <w:szCs w:val="28"/>
        </w:rPr>
        <w:t xml:space="preserve"> С.С.) разместить настоящий приказ на официальном сайте МУ «</w:t>
      </w:r>
      <w:proofErr w:type="spellStart"/>
      <w:r w:rsidR="0046620C" w:rsidRPr="00374211">
        <w:rPr>
          <w:rFonts w:ascii="Times New Roman" w:hAnsi="Times New Roman" w:cs="Times New Roman"/>
          <w:sz w:val="28"/>
          <w:szCs w:val="28"/>
        </w:rPr>
        <w:t>Шаройский</w:t>
      </w:r>
      <w:proofErr w:type="spellEnd"/>
      <w:r w:rsidR="0046620C" w:rsidRPr="00374211">
        <w:rPr>
          <w:rFonts w:ascii="Times New Roman" w:hAnsi="Times New Roman" w:cs="Times New Roman"/>
          <w:sz w:val="28"/>
          <w:szCs w:val="28"/>
        </w:rPr>
        <w:t xml:space="preserve"> РОО» в сети «Интернет»</w:t>
      </w:r>
    </w:p>
    <w:p w14:paraId="26BF8ED7" w14:textId="03C7521D" w:rsidR="00B337B5" w:rsidRDefault="00BC60A3" w:rsidP="0037421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374211">
        <w:rPr>
          <w:rFonts w:ascii="Times New Roman" w:hAnsi="Times New Roman" w:cs="Times New Roman"/>
          <w:sz w:val="28"/>
          <w:szCs w:val="28"/>
        </w:rPr>
        <w:t>.</w:t>
      </w:r>
      <w:r w:rsidR="00A31109">
        <w:rPr>
          <w:rFonts w:ascii="Times New Roman" w:hAnsi="Times New Roman" w:cs="Times New Roman"/>
          <w:sz w:val="28"/>
          <w:szCs w:val="28"/>
        </w:rPr>
        <w:t xml:space="preserve"> </w:t>
      </w:r>
      <w:r w:rsidR="00374211">
        <w:rPr>
          <w:rFonts w:ascii="Times New Roman" w:hAnsi="Times New Roman" w:cs="Times New Roman"/>
          <w:sz w:val="28"/>
          <w:szCs w:val="28"/>
        </w:rPr>
        <w:t xml:space="preserve"> </w:t>
      </w:r>
      <w:r w:rsidR="00317BF5" w:rsidRPr="0037421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B337B5" w:rsidRPr="0037421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97A9E52" w14:textId="70189ED5" w:rsidR="00374211" w:rsidRDefault="00374211" w:rsidP="0037421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7B9232B5" w14:textId="68CA2694" w:rsidR="00374211" w:rsidRDefault="00374211" w:rsidP="0037421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62E807C" w14:textId="2E36E471" w:rsidR="00A31109" w:rsidRDefault="00954F1B" w:rsidP="0037421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06E0A2" wp14:editId="34C2D24D">
            <wp:simplePos x="0" y="0"/>
            <wp:positionH relativeFrom="margin">
              <wp:posOffset>1746885</wp:posOffset>
            </wp:positionH>
            <wp:positionV relativeFrom="paragraph">
              <wp:posOffset>114300</wp:posOffset>
            </wp:positionV>
            <wp:extent cx="2644775" cy="409506"/>
            <wp:effectExtent l="0" t="0" r="3175" b="0"/>
            <wp:wrapNone/>
            <wp:docPr id="4" name="Рисунок 1" descr="C:\Users\saidu\Desktop\НР Рабочий стол\Untitled.FR12 - 000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u\Desktop\НР Рабочий стол\Untitled.FR12 - 0001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39" cy="41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16A4A" w14:textId="4E15BC8B" w:rsidR="00D76EAC" w:rsidRDefault="00317BF5" w:rsidP="00091B3A">
      <w:pPr>
        <w:pStyle w:val="1"/>
        <w:tabs>
          <w:tab w:val="left" w:pos="1307"/>
        </w:tabs>
        <w:spacing w:after="1360" w:line="240" w:lineRule="auto"/>
        <w:ind w:firstLine="0"/>
      </w:pPr>
      <w:r w:rsidRPr="003742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1C913AD" wp14:editId="64BAEEE0">
                <wp:simplePos x="0" y="0"/>
                <wp:positionH relativeFrom="page">
                  <wp:posOffset>5667375</wp:posOffset>
                </wp:positionH>
                <wp:positionV relativeFrom="paragraph">
                  <wp:posOffset>10795</wp:posOffset>
                </wp:positionV>
                <wp:extent cx="1162050" cy="2571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EE0BEF" w14:textId="60A8C6C9" w:rsidR="00317BF5" w:rsidRPr="00374211" w:rsidRDefault="00317BF5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74211">
                              <w:rPr>
                                <w:sz w:val="28"/>
                                <w:szCs w:val="28"/>
                              </w:rPr>
                              <w:t>М.Б.Мусалова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913A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6.25pt;margin-top:.85pt;width:91.5pt;height:20.2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" filled="f" stroked="f">
                <v:textbox inset="0,0,0,0">
                  <w:txbxContent>
                    <w:p w14:paraId="00EE0BEF" w14:textId="60A8C6C9" w:rsidR="00317BF5" w:rsidRPr="00374211" w:rsidRDefault="00317BF5">
                      <w:pPr>
                        <w:pStyle w:val="1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374211">
                        <w:rPr>
                          <w:sz w:val="28"/>
                          <w:szCs w:val="28"/>
                        </w:rPr>
                        <w:t>М.Б.Мусалова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BC60A3">
        <w:rPr>
          <w:sz w:val="28"/>
          <w:szCs w:val="28"/>
        </w:rPr>
        <w:t xml:space="preserve">    </w:t>
      </w:r>
      <w:r w:rsidR="00B337B5" w:rsidRPr="00374211">
        <w:rPr>
          <w:sz w:val="28"/>
          <w:szCs w:val="28"/>
        </w:rPr>
        <w:t>Начальник РОО</w:t>
      </w:r>
      <w:r w:rsidR="00A31109">
        <w:rPr>
          <w:sz w:val="28"/>
          <w:szCs w:val="28"/>
        </w:rPr>
        <w:t xml:space="preserve">              </w:t>
      </w:r>
      <w:r w:rsidR="00BC60A3">
        <w:rPr>
          <w:sz w:val="28"/>
          <w:szCs w:val="28"/>
        </w:rPr>
        <w:t xml:space="preserve">  </w:t>
      </w:r>
      <w:r w:rsidR="00954F1B">
        <w:rPr>
          <w:sz w:val="28"/>
          <w:szCs w:val="28"/>
        </w:rPr>
        <w:t xml:space="preserve">                   </w:t>
      </w:r>
    </w:p>
    <w:p w14:paraId="618240E0" w14:textId="5940D8AA" w:rsidR="00BC60A3" w:rsidRDefault="00BC60A3" w:rsidP="00091B3A">
      <w:pPr>
        <w:pStyle w:val="1"/>
        <w:tabs>
          <w:tab w:val="left" w:pos="1307"/>
        </w:tabs>
        <w:spacing w:after="1360" w:line="240" w:lineRule="auto"/>
        <w:ind w:firstLine="0"/>
      </w:pPr>
    </w:p>
    <w:p w14:paraId="27C4E779" w14:textId="47F0CE25" w:rsidR="00BC60A3" w:rsidRDefault="00BC60A3" w:rsidP="00091B3A">
      <w:pPr>
        <w:pStyle w:val="1"/>
        <w:tabs>
          <w:tab w:val="left" w:pos="1307"/>
        </w:tabs>
        <w:spacing w:after="1360" w:line="240" w:lineRule="auto"/>
        <w:ind w:firstLine="0"/>
      </w:pPr>
    </w:p>
    <w:p w14:paraId="7C213C53" w14:textId="22144905" w:rsidR="00BC60A3" w:rsidRDefault="00BC60A3" w:rsidP="00091B3A">
      <w:pPr>
        <w:pStyle w:val="1"/>
        <w:tabs>
          <w:tab w:val="left" w:pos="1307"/>
        </w:tabs>
        <w:spacing w:after="1360" w:line="240" w:lineRule="auto"/>
        <w:ind w:firstLine="0"/>
      </w:pPr>
    </w:p>
    <w:p w14:paraId="7F420ADF" w14:textId="23A806D9" w:rsidR="00BC60A3" w:rsidRDefault="00BC60A3" w:rsidP="00091B3A">
      <w:pPr>
        <w:pStyle w:val="1"/>
        <w:tabs>
          <w:tab w:val="left" w:pos="1307"/>
        </w:tabs>
        <w:spacing w:after="1360" w:line="240" w:lineRule="auto"/>
        <w:ind w:firstLine="0"/>
      </w:pPr>
    </w:p>
    <w:p w14:paraId="001B73CD" w14:textId="38361F18" w:rsidR="00BC60A3" w:rsidRDefault="00BC60A3" w:rsidP="00091B3A">
      <w:pPr>
        <w:pStyle w:val="1"/>
        <w:tabs>
          <w:tab w:val="left" w:pos="1307"/>
        </w:tabs>
        <w:spacing w:after="1360" w:line="240" w:lineRule="auto"/>
        <w:ind w:firstLine="0"/>
      </w:pPr>
    </w:p>
    <w:p w14:paraId="265E081F" w14:textId="77777777" w:rsidR="00281A02" w:rsidRDefault="00281A02" w:rsidP="00B337B5">
      <w:pPr>
        <w:pStyle w:val="1"/>
        <w:spacing w:line="240" w:lineRule="auto"/>
        <w:ind w:left="4760" w:firstLine="0"/>
      </w:pPr>
    </w:p>
    <w:p w14:paraId="0A366253" w14:textId="77777777" w:rsidR="00281A02" w:rsidRDefault="00281A02" w:rsidP="00B337B5">
      <w:pPr>
        <w:pStyle w:val="1"/>
        <w:spacing w:line="240" w:lineRule="auto"/>
        <w:ind w:left="4760" w:firstLine="0"/>
      </w:pPr>
    </w:p>
    <w:p w14:paraId="7601981E" w14:textId="77777777" w:rsidR="00281A02" w:rsidRDefault="00281A02" w:rsidP="00B337B5">
      <w:pPr>
        <w:pStyle w:val="1"/>
        <w:spacing w:line="240" w:lineRule="auto"/>
        <w:ind w:left="4760" w:firstLine="0"/>
      </w:pPr>
    </w:p>
    <w:p w14:paraId="57FA6773" w14:textId="77777777" w:rsidR="00DA5C0D" w:rsidRDefault="00DA5C0D" w:rsidP="00B337B5">
      <w:pPr>
        <w:pStyle w:val="1"/>
        <w:spacing w:line="240" w:lineRule="auto"/>
        <w:ind w:left="4760" w:firstLine="0"/>
      </w:pPr>
    </w:p>
    <w:p w14:paraId="36D5FF12" w14:textId="77777777" w:rsidR="00DA5C0D" w:rsidRDefault="00DA5C0D" w:rsidP="00B337B5">
      <w:pPr>
        <w:pStyle w:val="1"/>
        <w:spacing w:line="240" w:lineRule="auto"/>
        <w:ind w:left="4760" w:firstLine="0"/>
      </w:pPr>
    </w:p>
    <w:p w14:paraId="0AC02EB1" w14:textId="77777777" w:rsidR="00DA5C0D" w:rsidRDefault="00DA5C0D" w:rsidP="00B337B5">
      <w:pPr>
        <w:pStyle w:val="1"/>
        <w:spacing w:line="240" w:lineRule="auto"/>
        <w:ind w:left="4760" w:firstLine="0"/>
      </w:pPr>
    </w:p>
    <w:p w14:paraId="6D9E0F47" w14:textId="77777777" w:rsidR="00DA5C0D" w:rsidRDefault="00DA5C0D" w:rsidP="00B337B5">
      <w:pPr>
        <w:pStyle w:val="1"/>
        <w:spacing w:line="240" w:lineRule="auto"/>
        <w:ind w:left="4760" w:firstLine="0"/>
      </w:pPr>
    </w:p>
    <w:p w14:paraId="63767C71" w14:textId="77777777" w:rsidR="00DA5C0D" w:rsidRDefault="00DA5C0D" w:rsidP="00B337B5">
      <w:pPr>
        <w:pStyle w:val="1"/>
        <w:spacing w:line="240" w:lineRule="auto"/>
        <w:ind w:left="4760" w:firstLine="0"/>
      </w:pPr>
    </w:p>
    <w:p w14:paraId="76AE5BB6" w14:textId="77777777" w:rsidR="00DA5C0D" w:rsidRDefault="00DA5C0D" w:rsidP="00B337B5">
      <w:pPr>
        <w:pStyle w:val="1"/>
        <w:spacing w:line="240" w:lineRule="auto"/>
        <w:ind w:left="4760" w:firstLine="0"/>
      </w:pPr>
    </w:p>
    <w:p w14:paraId="40471BB5" w14:textId="77777777" w:rsidR="00DA5C0D" w:rsidRDefault="00DA5C0D" w:rsidP="00B337B5">
      <w:pPr>
        <w:pStyle w:val="1"/>
        <w:spacing w:line="240" w:lineRule="auto"/>
        <w:ind w:left="4760" w:firstLine="0"/>
      </w:pPr>
    </w:p>
    <w:p w14:paraId="0114FB68" w14:textId="77777777" w:rsidR="00DA5C0D" w:rsidRDefault="00DA5C0D" w:rsidP="00B337B5">
      <w:pPr>
        <w:pStyle w:val="1"/>
        <w:spacing w:line="240" w:lineRule="auto"/>
        <w:ind w:left="4760" w:firstLine="0"/>
      </w:pPr>
    </w:p>
    <w:p w14:paraId="4309C400" w14:textId="77777777" w:rsidR="00DA5C0D" w:rsidRDefault="00DA5C0D" w:rsidP="00B337B5">
      <w:pPr>
        <w:pStyle w:val="1"/>
        <w:spacing w:line="240" w:lineRule="auto"/>
        <w:ind w:left="4760" w:firstLine="0"/>
      </w:pPr>
    </w:p>
    <w:p w14:paraId="69CA858E" w14:textId="77777777" w:rsidR="00DA5C0D" w:rsidRDefault="00DA5C0D" w:rsidP="00B337B5">
      <w:pPr>
        <w:pStyle w:val="1"/>
        <w:spacing w:line="240" w:lineRule="auto"/>
        <w:ind w:left="4760" w:firstLine="0"/>
      </w:pPr>
    </w:p>
    <w:p w14:paraId="59A4AE5A" w14:textId="77777777" w:rsidR="00DA5C0D" w:rsidRDefault="00DA5C0D" w:rsidP="00B337B5">
      <w:pPr>
        <w:pStyle w:val="1"/>
        <w:spacing w:line="240" w:lineRule="auto"/>
        <w:ind w:left="4760" w:firstLine="0"/>
      </w:pPr>
    </w:p>
    <w:p w14:paraId="2522367A" w14:textId="77777777" w:rsidR="00DA5C0D" w:rsidRDefault="00DA5C0D" w:rsidP="00B337B5">
      <w:pPr>
        <w:pStyle w:val="1"/>
        <w:spacing w:line="240" w:lineRule="auto"/>
        <w:ind w:left="4760" w:firstLine="0"/>
      </w:pPr>
    </w:p>
    <w:p w14:paraId="474880A7" w14:textId="77777777" w:rsidR="00DA5C0D" w:rsidRDefault="00DA5C0D" w:rsidP="00B337B5">
      <w:pPr>
        <w:pStyle w:val="1"/>
        <w:spacing w:line="240" w:lineRule="auto"/>
        <w:ind w:left="4760" w:firstLine="0"/>
      </w:pPr>
    </w:p>
    <w:p w14:paraId="17AB9497" w14:textId="77777777" w:rsidR="00DA5C0D" w:rsidRDefault="00DA5C0D" w:rsidP="00B337B5">
      <w:pPr>
        <w:pStyle w:val="1"/>
        <w:spacing w:line="240" w:lineRule="auto"/>
        <w:ind w:left="4760" w:firstLine="0"/>
      </w:pPr>
    </w:p>
    <w:p w14:paraId="62319442" w14:textId="77777777" w:rsidR="00DA5C0D" w:rsidRDefault="00DA5C0D" w:rsidP="00B337B5">
      <w:pPr>
        <w:pStyle w:val="1"/>
        <w:spacing w:line="240" w:lineRule="auto"/>
        <w:ind w:left="4760" w:firstLine="0"/>
      </w:pPr>
    </w:p>
    <w:p w14:paraId="73D5E7C4" w14:textId="77777777" w:rsidR="00DA5C0D" w:rsidRDefault="00DA5C0D" w:rsidP="00B337B5">
      <w:pPr>
        <w:pStyle w:val="1"/>
        <w:spacing w:line="240" w:lineRule="auto"/>
        <w:ind w:left="4760" w:firstLine="0"/>
      </w:pPr>
    </w:p>
    <w:p w14:paraId="776F33AF" w14:textId="77777777" w:rsidR="00DA5C0D" w:rsidRDefault="00DA5C0D" w:rsidP="00B337B5">
      <w:pPr>
        <w:pStyle w:val="1"/>
        <w:spacing w:line="240" w:lineRule="auto"/>
        <w:ind w:left="4760" w:firstLine="0"/>
      </w:pPr>
    </w:p>
    <w:p w14:paraId="37F0175E" w14:textId="77777777" w:rsidR="00DA5C0D" w:rsidRDefault="00DA5C0D" w:rsidP="00B337B5">
      <w:pPr>
        <w:pStyle w:val="1"/>
        <w:spacing w:line="240" w:lineRule="auto"/>
        <w:ind w:left="4760" w:firstLine="0"/>
      </w:pPr>
    </w:p>
    <w:p w14:paraId="46E4A3A2" w14:textId="77777777" w:rsidR="00DA5C0D" w:rsidRDefault="00DA5C0D" w:rsidP="00B337B5">
      <w:pPr>
        <w:pStyle w:val="1"/>
        <w:spacing w:line="240" w:lineRule="auto"/>
        <w:ind w:left="4760" w:firstLine="0"/>
      </w:pPr>
    </w:p>
    <w:p w14:paraId="103E7072" w14:textId="77777777" w:rsidR="00DA5C0D" w:rsidRDefault="00DA5C0D" w:rsidP="00B337B5">
      <w:pPr>
        <w:pStyle w:val="1"/>
        <w:spacing w:line="240" w:lineRule="auto"/>
        <w:ind w:left="4760" w:firstLine="0"/>
      </w:pPr>
    </w:p>
    <w:p w14:paraId="466C84A7" w14:textId="77777777" w:rsidR="00DA5C0D" w:rsidRDefault="00DA5C0D" w:rsidP="00DA5C0D">
      <w:pPr>
        <w:pStyle w:val="1"/>
        <w:spacing w:line="252" w:lineRule="auto"/>
        <w:ind w:left="4760" w:firstLine="0"/>
      </w:pPr>
      <w:r>
        <w:t>Приложение № 1</w:t>
      </w:r>
    </w:p>
    <w:p w14:paraId="4C29E032" w14:textId="77777777" w:rsidR="00DA5C0D" w:rsidRDefault="00DA5C0D" w:rsidP="00DA5C0D">
      <w:pPr>
        <w:pStyle w:val="1"/>
        <w:spacing w:line="252" w:lineRule="auto"/>
        <w:ind w:left="4760" w:firstLine="0"/>
      </w:pPr>
      <w:r>
        <w:t>к приказу МУ «</w:t>
      </w:r>
      <w:proofErr w:type="spellStart"/>
      <w:r>
        <w:t>Шаройский</w:t>
      </w:r>
      <w:proofErr w:type="spellEnd"/>
      <w:r>
        <w:t xml:space="preserve"> РОО</w:t>
      </w:r>
      <w:r w:rsidRPr="00E36CFB">
        <w:t xml:space="preserve"> </w:t>
      </w:r>
    </w:p>
    <w:p w14:paraId="7D8ABCB8" w14:textId="77777777" w:rsidR="00DA5C0D" w:rsidRPr="00F63FE3" w:rsidRDefault="00DA5C0D" w:rsidP="00DA5C0D">
      <w:pPr>
        <w:pStyle w:val="1"/>
        <w:spacing w:line="252" w:lineRule="auto"/>
        <w:ind w:left="4760" w:firstLine="0"/>
      </w:pPr>
      <w:r>
        <w:t xml:space="preserve">от </w:t>
      </w:r>
      <w:r w:rsidRPr="00F63FE3">
        <w:t>№12 «10» 04 2023г.</w:t>
      </w:r>
    </w:p>
    <w:p w14:paraId="4E76E7E3" w14:textId="77777777" w:rsidR="00DA5C0D" w:rsidRPr="00F63FE3" w:rsidRDefault="00DA5C0D" w:rsidP="00DA5C0D">
      <w:pPr>
        <w:pStyle w:val="1"/>
        <w:spacing w:line="252" w:lineRule="auto"/>
        <w:ind w:left="4760" w:firstLine="0"/>
        <w:rPr>
          <w:u w:val="single"/>
        </w:rPr>
      </w:pPr>
    </w:p>
    <w:p w14:paraId="42AAD1D9" w14:textId="77777777" w:rsidR="00DA5C0D" w:rsidRDefault="00DA5C0D" w:rsidP="00DA5C0D">
      <w:pPr>
        <w:pStyle w:val="11"/>
        <w:keepNext/>
        <w:keepLines/>
        <w:spacing w:after="260"/>
      </w:pPr>
      <w:r>
        <w:t>ПЛАН-ГРАФИК</w:t>
      </w:r>
      <w:r>
        <w:br/>
        <w:t>мероприятий введения федеральных основных общеобразовательных</w:t>
      </w:r>
      <w:r>
        <w:br/>
        <w:t xml:space="preserve">программ в </w:t>
      </w:r>
      <w:proofErr w:type="spellStart"/>
      <w:r>
        <w:t>Шаройском</w:t>
      </w:r>
      <w:proofErr w:type="spellEnd"/>
      <w:r>
        <w:t xml:space="preserve"> муниципальном районе</w:t>
      </w:r>
    </w:p>
    <w:tbl>
      <w:tblPr>
        <w:tblOverlap w:val="never"/>
        <w:tblW w:w="96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26"/>
        <w:gridCol w:w="1456"/>
        <w:gridCol w:w="2261"/>
        <w:gridCol w:w="2261"/>
      </w:tblGrid>
      <w:tr w:rsidR="00DA5C0D" w14:paraId="180CC40A" w14:textId="77777777" w:rsidTr="00363CE9">
        <w:trPr>
          <w:trHeight w:hRule="exact" w:val="5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13844" w14:textId="77777777" w:rsidR="00DA5C0D" w:rsidRDefault="00DA5C0D" w:rsidP="00363CE9">
            <w:pPr>
              <w:pStyle w:val="a5"/>
            </w:pPr>
            <w:r>
              <w:t>№ п/п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1858A8" w14:textId="77777777" w:rsidR="00DA5C0D" w:rsidRDefault="00DA5C0D" w:rsidP="00363CE9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0DD13E" w14:textId="77777777" w:rsidR="00DA5C0D" w:rsidRDefault="00DA5C0D" w:rsidP="00363CE9">
            <w:pPr>
              <w:pStyle w:val="a5"/>
              <w:ind w:left="160" w:firstLine="80"/>
            </w:pPr>
            <w:r>
              <w:t>* Сроки исполнения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0F171" w14:textId="77777777" w:rsidR="00DA5C0D" w:rsidRDefault="00DA5C0D" w:rsidP="00363CE9">
            <w:pPr>
              <w:pStyle w:val="a5"/>
              <w:jc w:val="center"/>
            </w:pPr>
            <w:r>
              <w:t>Ответственные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658C" w14:textId="77777777" w:rsidR="00DA5C0D" w:rsidRDefault="00DA5C0D" w:rsidP="00363CE9">
            <w:pPr>
              <w:pStyle w:val="a5"/>
              <w:jc w:val="center"/>
            </w:pPr>
            <w:r>
              <w:t>Ожидаемые</w:t>
            </w:r>
          </w:p>
          <w:p w14:paraId="7ED3A278" w14:textId="77777777" w:rsidR="00DA5C0D" w:rsidRDefault="00DA5C0D" w:rsidP="00363CE9">
            <w:pPr>
              <w:pStyle w:val="a5"/>
              <w:jc w:val="center"/>
            </w:pPr>
            <w:r>
              <w:t xml:space="preserve"> результаты</w:t>
            </w:r>
          </w:p>
        </w:tc>
      </w:tr>
      <w:tr w:rsidR="00DA5C0D" w14:paraId="19C9BDB4" w14:textId="77777777" w:rsidTr="00363CE9">
        <w:trPr>
          <w:trHeight w:hRule="exact" w:val="264"/>
          <w:jc w:val="center"/>
        </w:trPr>
        <w:tc>
          <w:tcPr>
            <w:tcW w:w="9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8395" w14:textId="77777777" w:rsidR="00DA5C0D" w:rsidRDefault="00DA5C0D" w:rsidP="00363CE9">
            <w:pPr>
              <w:pStyle w:val="a5"/>
              <w:jc w:val="center"/>
            </w:pPr>
            <w:r>
              <w:rPr>
                <w:i/>
                <w:iCs/>
              </w:rPr>
              <w:t>I</w:t>
            </w:r>
            <w:r w:rsidRPr="00E36CFB">
              <w:rPr>
                <w:b/>
                <w:bCs/>
              </w:rPr>
              <w:t>. Организационно-управленческое обеспечение введения ФООП</w:t>
            </w:r>
          </w:p>
        </w:tc>
      </w:tr>
      <w:tr w:rsidR="00DA5C0D" w14:paraId="728BF57B" w14:textId="77777777" w:rsidTr="00363CE9">
        <w:trPr>
          <w:trHeight w:hRule="exact" w:val="19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F5C4F" w14:textId="77777777" w:rsidR="00DA5C0D" w:rsidRDefault="00DA5C0D" w:rsidP="00363CE9">
            <w:pPr>
              <w:pStyle w:val="a5"/>
              <w:ind w:firstLine="420"/>
            </w:pPr>
            <w:r>
              <w:t>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52C34" w14:textId="77777777" w:rsidR="00DA5C0D" w:rsidRDefault="00DA5C0D" w:rsidP="00363CE9">
            <w:pPr>
              <w:pStyle w:val="a5"/>
            </w:pPr>
            <w:r>
              <w:t xml:space="preserve">Актуализация деятельности органов, координирующих введение ФООП в </w:t>
            </w:r>
            <w:proofErr w:type="spellStart"/>
            <w:r>
              <w:t>Шаройском</w:t>
            </w:r>
            <w:proofErr w:type="spellEnd"/>
            <w:r>
              <w:t xml:space="preserve"> муниципальном районе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D70C7" w14:textId="77777777" w:rsidR="00DA5C0D" w:rsidRDefault="00DA5C0D" w:rsidP="00363CE9">
            <w:pPr>
              <w:pStyle w:val="a5"/>
            </w:pPr>
            <w:r>
              <w:t>Март 2023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C4A60" w14:textId="77777777" w:rsidR="00DA5C0D" w:rsidRDefault="00DA5C0D" w:rsidP="00363CE9">
            <w:pPr>
              <w:pStyle w:val="a5"/>
              <w:jc w:val="both"/>
            </w:pPr>
            <w:r>
              <w:t>РОО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E14AC" w14:textId="77777777" w:rsidR="00DA5C0D" w:rsidRDefault="00DA5C0D" w:rsidP="00363CE9">
            <w:pPr>
              <w:pStyle w:val="a5"/>
            </w:pPr>
            <w:r>
              <w:t>Синхронизированы процессы управления введением ФООП на муниципальном уровне и уровне образовательной организации</w:t>
            </w:r>
          </w:p>
        </w:tc>
      </w:tr>
      <w:tr w:rsidR="00DA5C0D" w14:paraId="0E944F06" w14:textId="77777777" w:rsidTr="00363CE9">
        <w:trPr>
          <w:trHeight w:hRule="exact" w:val="20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55835" w14:textId="77777777" w:rsidR="00DA5C0D" w:rsidRDefault="00DA5C0D" w:rsidP="00363CE9">
            <w:pPr>
              <w:pStyle w:val="a5"/>
              <w:ind w:firstLine="420"/>
            </w:pPr>
            <w:r>
              <w:t>.2.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5D215" w14:textId="77777777" w:rsidR="00DA5C0D" w:rsidRDefault="00DA5C0D" w:rsidP="00363CE9">
            <w:pPr>
              <w:pStyle w:val="a5"/>
              <w:tabs>
                <w:tab w:val="right" w:pos="2451"/>
              </w:tabs>
            </w:pPr>
            <w:r>
              <w:t>Проведение</w:t>
            </w:r>
            <w:r>
              <w:tab/>
              <w:t>серии</w:t>
            </w:r>
          </w:p>
          <w:p w14:paraId="64F92799" w14:textId="77777777" w:rsidR="00DA5C0D" w:rsidRDefault="00DA5C0D" w:rsidP="00363CE9">
            <w:pPr>
              <w:pStyle w:val="a5"/>
              <w:tabs>
                <w:tab w:val="right" w:pos="2454"/>
              </w:tabs>
            </w:pPr>
            <w:r>
              <w:t>совещаний</w:t>
            </w:r>
            <w:r>
              <w:tab/>
              <w:t>по</w:t>
            </w:r>
          </w:p>
          <w:p w14:paraId="45710CB9" w14:textId="77777777" w:rsidR="00DA5C0D" w:rsidRDefault="00DA5C0D" w:rsidP="00363CE9">
            <w:pPr>
              <w:pStyle w:val="a5"/>
              <w:tabs>
                <w:tab w:val="right" w:pos="2451"/>
              </w:tabs>
            </w:pPr>
            <w:r>
              <w:t>организационному</w:t>
            </w:r>
            <w:r>
              <w:tab/>
              <w:t>и</w:t>
            </w:r>
          </w:p>
          <w:p w14:paraId="1D01DD84" w14:textId="77777777" w:rsidR="00DA5C0D" w:rsidRDefault="00DA5C0D" w:rsidP="00363CE9">
            <w:pPr>
              <w:pStyle w:val="a5"/>
            </w:pPr>
            <w:r>
              <w:t>методическому сопровождению работ по введению ФООП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BCF4B" w14:textId="77777777" w:rsidR="00DA5C0D" w:rsidRDefault="00DA5C0D" w:rsidP="00363CE9">
            <w:pPr>
              <w:pStyle w:val="a5"/>
            </w:pPr>
            <w:r>
              <w:t>Март-август 2023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C4EE1" w14:textId="77777777" w:rsidR="00DA5C0D" w:rsidRDefault="00DA5C0D" w:rsidP="00363CE9">
            <w:pPr>
              <w:pStyle w:val="a5"/>
              <w:jc w:val="both"/>
            </w:pPr>
            <w:r>
              <w:t>РОО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AF775" w14:textId="77777777" w:rsidR="00DA5C0D" w:rsidRDefault="00DA5C0D" w:rsidP="00363CE9">
            <w:pPr>
              <w:pStyle w:val="a5"/>
            </w:pPr>
            <w:r>
              <w:t>Синхронизированы процессы управления введением ФООП на региональном, муниципальном уровне и уровне образовательной организации</w:t>
            </w:r>
            <w:bookmarkStart w:id="0" w:name="_GoBack"/>
            <w:bookmarkEnd w:id="0"/>
          </w:p>
        </w:tc>
      </w:tr>
      <w:tr w:rsidR="00DA5C0D" w14:paraId="1C47B652" w14:textId="77777777" w:rsidTr="00363CE9">
        <w:trPr>
          <w:trHeight w:hRule="exact" w:val="1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A8550C" w14:textId="77777777" w:rsidR="00DA5C0D" w:rsidRDefault="00DA5C0D" w:rsidP="00363CE9">
            <w:pPr>
              <w:pStyle w:val="a5"/>
              <w:ind w:firstLine="420"/>
            </w:pPr>
            <w:r>
              <w:lastRenderedPageBreak/>
              <w:t>3.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D38C38" w14:textId="77777777" w:rsidR="00DA5C0D" w:rsidRDefault="00DA5C0D" w:rsidP="00363CE9">
            <w:pPr>
              <w:pStyle w:val="a5"/>
              <w:tabs>
                <w:tab w:val="left" w:pos="2238"/>
              </w:tabs>
            </w:pPr>
            <w:r>
              <w:t>Проведение совещаний с подведомственными муниципальными образовательными организациями</w:t>
            </w:r>
            <w:r>
              <w:tab/>
              <w:t>по</w:t>
            </w:r>
          </w:p>
          <w:p w14:paraId="0CB7188A" w14:textId="77777777" w:rsidR="00DA5C0D" w:rsidRDefault="00DA5C0D" w:rsidP="00363CE9">
            <w:pPr>
              <w:pStyle w:val="a5"/>
              <w:tabs>
                <w:tab w:val="left" w:pos="1589"/>
              </w:tabs>
            </w:pPr>
            <w:r>
              <w:t>вопросам</w:t>
            </w:r>
            <w:r>
              <w:tab/>
              <w:t>введения ФООП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51197" w14:textId="77777777" w:rsidR="00DA5C0D" w:rsidRDefault="00DA5C0D" w:rsidP="00363CE9">
            <w:pPr>
              <w:pStyle w:val="a5"/>
            </w:pPr>
            <w:r>
              <w:t>Март – май 2023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F0B52E" w14:textId="77777777" w:rsidR="00DA5C0D" w:rsidRDefault="00DA5C0D" w:rsidP="00363CE9">
            <w:pPr>
              <w:pStyle w:val="a5"/>
            </w:pPr>
            <w:r>
              <w:t>РОО, ОО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920F" w14:textId="77777777" w:rsidR="00DA5C0D" w:rsidRDefault="00DA5C0D" w:rsidP="00363CE9">
            <w:pPr>
              <w:pStyle w:val="a5"/>
              <w:tabs>
                <w:tab w:val="left" w:pos="1697"/>
              </w:tabs>
            </w:pPr>
            <w:r>
              <w:t>Составлен перечень дефицитов</w:t>
            </w:r>
            <w:r>
              <w:tab/>
              <w:t>при</w:t>
            </w:r>
          </w:p>
          <w:p w14:paraId="60E71619" w14:textId="77777777" w:rsidR="00DA5C0D" w:rsidRDefault="00DA5C0D" w:rsidP="00363CE9">
            <w:pPr>
              <w:pStyle w:val="a5"/>
            </w:pPr>
            <w:r>
              <w:t>введении ФООП, определены способы по их ликвидации</w:t>
            </w:r>
          </w:p>
        </w:tc>
      </w:tr>
    </w:tbl>
    <w:tbl>
      <w:tblPr>
        <w:tblpPr w:leftFromText="180" w:rightFromText="180" w:vertAnchor="text" w:horzAnchor="margin" w:tblpX="-10" w:tblpY="16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1418"/>
        <w:gridCol w:w="2268"/>
        <w:gridCol w:w="2268"/>
      </w:tblGrid>
      <w:tr w:rsidR="00DA5C0D" w14:paraId="05030604" w14:textId="77777777" w:rsidTr="00363CE9">
        <w:trPr>
          <w:trHeight w:hRule="exact" w:val="1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1739" w14:textId="77777777" w:rsidR="00DA5C0D" w:rsidRDefault="00DA5C0D" w:rsidP="00363CE9">
            <w:pPr>
              <w:pStyle w:val="a5"/>
              <w:ind w:firstLine="420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985D" w14:textId="77777777" w:rsidR="00DA5C0D" w:rsidRDefault="00DA5C0D" w:rsidP="00363CE9">
            <w:pPr>
              <w:pStyle w:val="a5"/>
            </w:pPr>
            <w:r>
              <w:t xml:space="preserve">Актуализация функций муниципальных координаторов по вопросам введения ФООП (синхронизация их деятельности)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D32C" w14:textId="77777777" w:rsidR="00DA5C0D" w:rsidRDefault="00DA5C0D" w:rsidP="00363CE9">
            <w:pPr>
              <w:pStyle w:val="a5"/>
            </w:pPr>
            <w:r>
              <w:t>Март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F8FA" w14:textId="77777777" w:rsidR="00DA5C0D" w:rsidRDefault="00DA5C0D" w:rsidP="00363CE9">
            <w:pPr>
              <w:pStyle w:val="a5"/>
              <w:jc w:val="both"/>
            </w:pPr>
            <w:r>
              <w:t>РОО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7F4A" w14:textId="77777777" w:rsidR="00DA5C0D" w:rsidRDefault="00DA5C0D" w:rsidP="00363CE9">
            <w:pPr>
              <w:pStyle w:val="a5"/>
            </w:pPr>
            <w:r>
              <w:t>Обеспечена оперативность во взаимодействии районного координационного совета с школьными координаторами</w:t>
            </w:r>
          </w:p>
        </w:tc>
      </w:tr>
      <w:tr w:rsidR="00DA5C0D" w14:paraId="586DE90C" w14:textId="77777777" w:rsidTr="00363CE9">
        <w:trPr>
          <w:trHeight w:hRule="exact" w:val="1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698B" w14:textId="77777777" w:rsidR="00DA5C0D" w:rsidRDefault="00DA5C0D" w:rsidP="00363CE9">
            <w:pPr>
              <w:pStyle w:val="a5"/>
              <w:ind w:firstLine="420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EC24" w14:textId="77777777" w:rsidR="00DA5C0D" w:rsidRDefault="00DA5C0D" w:rsidP="00363CE9">
            <w:pPr>
              <w:pStyle w:val="a5"/>
            </w:pPr>
            <w:r>
              <w:t xml:space="preserve">Проведение муниципальным органом и образовательными организациями самодиагностики готовности к введению ФООП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D11B" w14:textId="77777777" w:rsidR="00DA5C0D" w:rsidRDefault="00DA5C0D" w:rsidP="00363CE9">
            <w:pPr>
              <w:pStyle w:val="a5"/>
            </w:pPr>
            <w:r>
              <w:t>Март-апрель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E334" w14:textId="77777777" w:rsidR="00DA5C0D" w:rsidRDefault="00DA5C0D" w:rsidP="00363CE9">
            <w:pPr>
              <w:pStyle w:val="a5"/>
              <w:jc w:val="both"/>
            </w:pPr>
            <w:proofErr w:type="gramStart"/>
            <w:r>
              <w:t>РОО,ОО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3F65" w14:textId="77777777" w:rsidR="00DA5C0D" w:rsidRDefault="00DA5C0D" w:rsidP="00363CE9">
            <w:pPr>
              <w:pStyle w:val="a5"/>
            </w:pPr>
            <w:r>
              <w:t>Проведена оценка готовности к введению ФООП. Выявлены дефициты.</w:t>
            </w:r>
          </w:p>
        </w:tc>
      </w:tr>
      <w:tr w:rsidR="00DA5C0D" w14:paraId="251FB025" w14:textId="77777777" w:rsidTr="00363CE9">
        <w:trPr>
          <w:trHeight w:hRule="exact" w:val="2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45A8" w14:textId="77777777" w:rsidR="00DA5C0D" w:rsidRDefault="00DA5C0D" w:rsidP="00363CE9">
            <w:pPr>
              <w:pStyle w:val="a5"/>
              <w:ind w:firstLine="420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FEC6" w14:textId="77777777" w:rsidR="00DA5C0D" w:rsidRDefault="00DA5C0D" w:rsidP="00363CE9">
            <w:pPr>
              <w:pStyle w:val="a5"/>
            </w:pPr>
            <w:r>
              <w:t xml:space="preserve">Организация участия педагогического сообщества района на совещаниях Министерства образования и науки ЧР по актуальным вопросам введения ФООП (выездные и в формате ВКС)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A302" w14:textId="77777777" w:rsidR="00DA5C0D" w:rsidRDefault="00DA5C0D" w:rsidP="00363CE9">
            <w:pPr>
              <w:pStyle w:val="a5"/>
            </w:pPr>
            <w: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5C97" w14:textId="77777777" w:rsidR="00DA5C0D" w:rsidRDefault="00DA5C0D" w:rsidP="00363CE9">
            <w:pPr>
              <w:pStyle w:val="a5"/>
              <w:jc w:val="both"/>
            </w:pPr>
            <w:proofErr w:type="gramStart"/>
            <w:r>
              <w:t>РОО,ОО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F707" w14:textId="77777777" w:rsidR="00DA5C0D" w:rsidRDefault="00DA5C0D" w:rsidP="00363CE9">
            <w:pPr>
              <w:pStyle w:val="a5"/>
            </w:pPr>
            <w:r>
              <w:t>Обеспечена своевременная коррекция действий муниципальных, школьных управленческих команд в рамках введения ФООП</w:t>
            </w:r>
          </w:p>
        </w:tc>
      </w:tr>
      <w:tr w:rsidR="00DA5C0D" w14:paraId="25EB493F" w14:textId="77777777" w:rsidTr="00363CE9">
        <w:trPr>
          <w:trHeight w:hRule="exact" w:val="1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44CC" w14:textId="77777777" w:rsidR="00DA5C0D" w:rsidRDefault="00DA5C0D" w:rsidP="00363CE9">
            <w:pPr>
              <w:pStyle w:val="a5"/>
              <w:ind w:firstLine="420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1949" w14:textId="77777777" w:rsidR="00DA5C0D" w:rsidRDefault="00DA5C0D" w:rsidP="00363CE9">
            <w:pPr>
              <w:pStyle w:val="a5"/>
            </w:pPr>
            <w:r>
              <w:t>Организация районной муниципальной системы контроля готовности к введению ФООП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AA75" w14:textId="77777777" w:rsidR="00DA5C0D" w:rsidRDefault="00DA5C0D" w:rsidP="00363CE9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3966" w14:textId="77777777" w:rsidR="00DA5C0D" w:rsidRDefault="00DA5C0D" w:rsidP="00363CE9">
            <w:pPr>
              <w:pStyle w:val="a5"/>
              <w:jc w:val="both"/>
            </w:pPr>
            <w:r>
              <w:t>РОО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D14D" w14:textId="77777777" w:rsidR="00DA5C0D" w:rsidRDefault="00DA5C0D" w:rsidP="00363CE9">
            <w:pPr>
              <w:pStyle w:val="a5"/>
            </w:pPr>
            <w:r>
              <w:t>Обеспечен промежуточный контроль готовности системы образования района к введению ФООП</w:t>
            </w:r>
          </w:p>
        </w:tc>
      </w:tr>
    </w:tbl>
    <w:tbl>
      <w:tblPr>
        <w:tblpPr w:leftFromText="180" w:rightFromText="180" w:vertAnchor="text" w:horzAnchor="margin" w:tblpY="-35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830"/>
        <w:gridCol w:w="1485"/>
        <w:gridCol w:w="2314"/>
        <w:gridCol w:w="2301"/>
      </w:tblGrid>
      <w:tr w:rsidR="00DA5C0D" w14:paraId="2FA8C93B" w14:textId="77777777" w:rsidTr="00363CE9">
        <w:trPr>
          <w:trHeight w:hRule="exact" w:val="309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BA4C" w14:textId="77777777" w:rsidR="00DA5C0D" w:rsidRPr="00DF4BF4" w:rsidRDefault="00DA5C0D" w:rsidP="00363CE9">
            <w:pPr>
              <w:pStyle w:val="a5"/>
              <w:jc w:val="center"/>
              <w:rPr>
                <w:b/>
                <w:bCs/>
              </w:rPr>
            </w:pPr>
            <w:r w:rsidRPr="00DF4BF4">
              <w:rPr>
                <w:b/>
                <w:bCs/>
                <w:i/>
                <w:iCs/>
              </w:rPr>
              <w:lastRenderedPageBreak/>
              <w:t>II. Нормативное обеспечение введения ФООП</w:t>
            </w:r>
          </w:p>
        </w:tc>
      </w:tr>
      <w:tr w:rsidR="00DA5C0D" w14:paraId="130720BF" w14:textId="77777777" w:rsidTr="00363CE9">
        <w:trPr>
          <w:trHeight w:hRule="exact" w:val="20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CAB2E" w14:textId="77777777" w:rsidR="00DA5C0D" w:rsidRDefault="00DA5C0D" w:rsidP="00363CE9">
            <w:pPr>
              <w:pStyle w:val="a5"/>
              <w:ind w:firstLine="420"/>
            </w:pPr>
            <w: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0003E" w14:textId="77777777" w:rsidR="00DA5C0D" w:rsidRDefault="00DA5C0D" w:rsidP="00363CE9">
            <w:pPr>
              <w:pStyle w:val="a5"/>
            </w:pPr>
            <w:r>
              <w:t>Формирование муниципального планов- графиков мероприятий по введению ФООП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6202A" w14:textId="77777777" w:rsidR="00DA5C0D" w:rsidRDefault="00DA5C0D" w:rsidP="00363CE9">
            <w:pPr>
              <w:pStyle w:val="a5"/>
              <w:spacing w:line="1869" w:lineRule="exact"/>
              <w:jc w:val="center"/>
            </w:pPr>
            <w:r>
              <w:t>Март 2023 *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CDCB3" w14:textId="77777777" w:rsidR="00DA5C0D" w:rsidRDefault="00DA5C0D" w:rsidP="00363CE9">
            <w:pPr>
              <w:pStyle w:val="a5"/>
            </w:pPr>
            <w:r>
              <w:t>РОО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992B" w14:textId="77777777" w:rsidR="00DA5C0D" w:rsidRDefault="00DA5C0D" w:rsidP="00363CE9">
            <w:pPr>
              <w:pStyle w:val="a5"/>
              <w:tabs>
                <w:tab w:val="left" w:pos="1829"/>
              </w:tabs>
            </w:pPr>
            <w:r>
              <w:t>Синхронизированы процессы управления введение ФООП</w:t>
            </w:r>
            <w:r>
              <w:tab/>
              <w:t>на</w:t>
            </w:r>
          </w:p>
          <w:p w14:paraId="057FCDCF" w14:textId="77777777" w:rsidR="00DA5C0D" w:rsidRDefault="00DA5C0D" w:rsidP="00363CE9">
            <w:pPr>
              <w:pStyle w:val="a5"/>
            </w:pPr>
            <w:r>
              <w:t>муниципальном уровне и уровне образовательной организации</w:t>
            </w:r>
          </w:p>
        </w:tc>
      </w:tr>
      <w:tr w:rsidR="00DA5C0D" w14:paraId="6275AF2D" w14:textId="77777777" w:rsidTr="00363CE9">
        <w:trPr>
          <w:trHeight w:hRule="exact" w:val="2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FE8C0" w14:textId="77777777" w:rsidR="00DA5C0D" w:rsidRDefault="00DA5C0D" w:rsidP="00363CE9">
            <w:pPr>
              <w:pStyle w:val="a5"/>
              <w:ind w:firstLine="420"/>
            </w:pPr>
            <w:r>
              <w:t>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0CB6B" w14:textId="77777777" w:rsidR="00DA5C0D" w:rsidRDefault="00DA5C0D" w:rsidP="00363CE9">
            <w:pPr>
              <w:pStyle w:val="a5"/>
            </w:pPr>
            <w: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их ликвидации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88E27" w14:textId="77777777" w:rsidR="00DA5C0D" w:rsidRDefault="00DA5C0D" w:rsidP="00363CE9">
            <w:pPr>
              <w:pStyle w:val="a5"/>
              <w:spacing w:line="1869" w:lineRule="exact"/>
              <w:jc w:val="center"/>
            </w:pPr>
            <w:r>
              <w:t>Март-декабрь 2023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2568A" w14:textId="77777777" w:rsidR="00DA5C0D" w:rsidRDefault="00DA5C0D" w:rsidP="00363CE9">
            <w:pPr>
              <w:pStyle w:val="a5"/>
            </w:pPr>
            <w:r>
              <w:t>РОО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ED63" w14:textId="77777777" w:rsidR="00DA5C0D" w:rsidRDefault="00DA5C0D" w:rsidP="00363CE9">
            <w:pPr>
              <w:pStyle w:val="a5"/>
              <w:tabs>
                <w:tab w:val="left" w:pos="1829"/>
              </w:tabs>
            </w:pPr>
            <w:r>
              <w:t>Разработан и реализован комплекс мероприятий по обеспечению условий реализации ФООП</w:t>
            </w:r>
          </w:p>
        </w:tc>
      </w:tr>
      <w:tr w:rsidR="00DA5C0D" w14:paraId="1F2FD603" w14:textId="77777777" w:rsidTr="00363CE9">
        <w:trPr>
          <w:trHeight w:hRule="exact" w:val="28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44BC" w14:textId="77777777" w:rsidR="00DA5C0D" w:rsidRPr="00DF4BF4" w:rsidRDefault="00DA5C0D" w:rsidP="00363CE9">
            <w:pPr>
              <w:pStyle w:val="a5"/>
              <w:jc w:val="center"/>
              <w:rPr>
                <w:b/>
                <w:bCs/>
              </w:rPr>
            </w:pPr>
            <w:r w:rsidRPr="00DF4BF4">
              <w:rPr>
                <w:b/>
                <w:bCs/>
                <w:i/>
                <w:iCs/>
              </w:rPr>
              <w:t>III. Методическое обеспечение введения ФООП</w:t>
            </w:r>
          </w:p>
        </w:tc>
      </w:tr>
      <w:tr w:rsidR="00DA5C0D" w14:paraId="2A45493B" w14:textId="77777777" w:rsidTr="00363CE9">
        <w:trPr>
          <w:trHeight w:hRule="exact" w:val="2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1F248" w14:textId="77777777" w:rsidR="00DA5C0D" w:rsidRDefault="00DA5C0D" w:rsidP="00363CE9">
            <w:pPr>
              <w:pStyle w:val="a5"/>
              <w:ind w:firstLine="420"/>
            </w:pPr>
            <w:r>
              <w:t>11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868AE" w14:textId="77777777" w:rsidR="00DA5C0D" w:rsidRDefault="00DA5C0D" w:rsidP="00363CE9">
            <w:pPr>
              <w:pStyle w:val="a5"/>
              <w:tabs>
                <w:tab w:val="left" w:pos="2231"/>
              </w:tabs>
            </w:pPr>
            <w:r>
              <w:t>Проведение инструктажа управленческих команд образовательных организаций</w:t>
            </w:r>
            <w:r>
              <w:tab/>
              <w:t>по</w:t>
            </w:r>
          </w:p>
          <w:p w14:paraId="1544C1B7" w14:textId="77777777" w:rsidR="00DA5C0D" w:rsidRDefault="00DA5C0D" w:rsidP="00363CE9">
            <w:pPr>
              <w:pStyle w:val="a5"/>
            </w:pPr>
            <w:r>
              <w:t>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84F8B" w14:textId="77777777" w:rsidR="00DA5C0D" w:rsidRDefault="00DA5C0D" w:rsidP="00363CE9">
            <w:pPr>
              <w:pStyle w:val="a5"/>
              <w:jc w:val="both"/>
            </w:pPr>
            <w:r>
              <w:t>Май - июнь 2023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0349A" w14:textId="77777777" w:rsidR="00DA5C0D" w:rsidRDefault="00DA5C0D" w:rsidP="00363CE9">
            <w:pPr>
              <w:pStyle w:val="a5"/>
            </w:pPr>
            <w:r>
              <w:t>РОО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EDF1E" w14:textId="77777777" w:rsidR="00DA5C0D" w:rsidRDefault="00DA5C0D" w:rsidP="00363CE9">
            <w:pPr>
              <w:pStyle w:val="a5"/>
              <w:tabs>
                <w:tab w:val="left" w:pos="1937"/>
              </w:tabs>
            </w:pPr>
            <w:r>
              <w:t>Синхронизированы подходы</w:t>
            </w:r>
            <w:r>
              <w:tab/>
              <w:t>к</w:t>
            </w:r>
          </w:p>
          <w:p w14:paraId="629286AB" w14:textId="77777777" w:rsidR="00DA5C0D" w:rsidRDefault="00DA5C0D" w:rsidP="00363CE9">
            <w:pPr>
              <w:pStyle w:val="a5"/>
            </w:pPr>
            <w:r>
              <w:t>организации управления процессами введения ФООП</w:t>
            </w:r>
          </w:p>
        </w:tc>
      </w:tr>
      <w:tr w:rsidR="00DA5C0D" w14:paraId="754B3279" w14:textId="77777777" w:rsidTr="00363CE9">
        <w:trPr>
          <w:trHeight w:hRule="exact" w:val="28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209E" w14:textId="77777777" w:rsidR="00DA5C0D" w:rsidRPr="00DF4BF4" w:rsidRDefault="00DA5C0D" w:rsidP="00363CE9">
            <w:pPr>
              <w:pStyle w:val="a5"/>
              <w:tabs>
                <w:tab w:val="left" w:leader="underscore" w:pos="9303"/>
              </w:tabs>
              <w:jc w:val="center"/>
              <w:rPr>
                <w:b/>
                <w:bCs/>
              </w:rPr>
            </w:pPr>
            <w:r w:rsidRPr="00DF4BF4">
              <w:rPr>
                <w:b/>
                <w:bCs/>
              </w:rPr>
              <w:t>IV. Кадровое обеспечение введения ФООП</w:t>
            </w:r>
          </w:p>
        </w:tc>
      </w:tr>
      <w:tr w:rsidR="00DA5C0D" w14:paraId="2974B806" w14:textId="77777777" w:rsidTr="00363CE9">
        <w:trPr>
          <w:trHeight w:hRule="exact" w:val="6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C4D6E" w14:textId="77777777" w:rsidR="00DA5C0D" w:rsidRDefault="00DA5C0D" w:rsidP="00363CE9">
            <w:pPr>
              <w:pStyle w:val="a5"/>
              <w:ind w:firstLine="420"/>
            </w:pPr>
            <w:r>
              <w:t>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3705D" w14:textId="77777777" w:rsidR="00DA5C0D" w:rsidRPr="00EA038D" w:rsidRDefault="00DA5C0D" w:rsidP="00363CE9">
            <w:pPr>
              <w:pStyle w:val="a5"/>
              <w:tabs>
                <w:tab w:val="left" w:leader="underscore" w:pos="2555"/>
              </w:tabs>
            </w:pPr>
            <w:r w:rsidRPr="00EA038D">
              <w:t>Организация обучения специалист</w:t>
            </w:r>
            <w:r>
              <w:t>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4AA634" w14:textId="77777777" w:rsidR="00DA5C0D" w:rsidRPr="00EA038D" w:rsidRDefault="00DA5C0D" w:rsidP="00363CE9">
            <w:pPr>
              <w:pStyle w:val="a5"/>
              <w:jc w:val="both"/>
            </w:pPr>
            <w:r w:rsidRPr="00EA038D">
              <w:t>Март-август 2023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71400" w14:textId="77777777" w:rsidR="00DA5C0D" w:rsidRPr="00EA038D" w:rsidRDefault="00DA5C0D" w:rsidP="00363CE9">
            <w:pPr>
              <w:pStyle w:val="a5"/>
              <w:tabs>
                <w:tab w:val="left" w:leader="underscore" w:pos="2157"/>
              </w:tabs>
            </w:pPr>
            <w:r>
              <w:t>РОО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0843" w14:textId="77777777" w:rsidR="00DA5C0D" w:rsidRDefault="00DA5C0D" w:rsidP="00363CE9">
            <w:pPr>
              <w:pStyle w:val="a5"/>
            </w:pPr>
            <w:r>
              <w:t>Синхронизированы процессы обучения</w:t>
            </w:r>
          </w:p>
        </w:tc>
      </w:tr>
    </w:tbl>
    <w:p w14:paraId="7DC4952B" w14:textId="77777777" w:rsidR="00DA5C0D" w:rsidRDefault="00DA5C0D" w:rsidP="00DA5C0D">
      <w:pPr>
        <w:spacing w:line="1" w:lineRule="exact"/>
      </w:pPr>
      <w:r>
        <w:t xml:space="preserve"> </w:t>
      </w:r>
      <w:r>
        <w:br w:type="page"/>
      </w:r>
    </w:p>
    <w:tbl>
      <w:tblPr>
        <w:tblpPr w:leftFromText="180" w:rightFromText="180" w:vertAnchor="page" w:horzAnchor="margin" w:tblpY="151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741"/>
        <w:gridCol w:w="1437"/>
        <w:gridCol w:w="2250"/>
        <w:gridCol w:w="2361"/>
      </w:tblGrid>
      <w:tr w:rsidR="00DA5C0D" w14:paraId="64607ACF" w14:textId="77777777" w:rsidTr="00363CE9">
        <w:trPr>
          <w:trHeight w:hRule="exact"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B8E66" w14:textId="77777777" w:rsidR="00DA5C0D" w:rsidRDefault="00DA5C0D" w:rsidP="00363CE9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2E1F4" w14:textId="77777777" w:rsidR="00DA5C0D" w:rsidRDefault="00DA5C0D" w:rsidP="00363CE9">
            <w:pPr>
              <w:pStyle w:val="a5"/>
            </w:pPr>
            <w:r>
              <w:t>муниципальных органов управления образованием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33411" w14:textId="77777777" w:rsidR="00DA5C0D" w:rsidRDefault="00DA5C0D" w:rsidP="00363CE9">
            <w:pPr>
              <w:rPr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4155A0" w14:textId="77777777" w:rsidR="00DA5C0D" w:rsidRDefault="00DA5C0D" w:rsidP="00363CE9">
            <w:pPr>
              <w:pStyle w:val="a5"/>
            </w:pP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ED93A" w14:textId="77777777" w:rsidR="00DA5C0D" w:rsidRDefault="00DA5C0D" w:rsidP="00363CE9">
            <w:pPr>
              <w:pStyle w:val="a5"/>
            </w:pPr>
            <w:r>
              <w:t>педагогических и управленческих команд на всей территории Российской Федерации</w:t>
            </w:r>
          </w:p>
        </w:tc>
      </w:tr>
      <w:tr w:rsidR="00DA5C0D" w14:paraId="1D439311" w14:textId="77777777" w:rsidTr="00363CE9">
        <w:trPr>
          <w:trHeight w:hRule="exact" w:val="18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43109" w14:textId="77777777" w:rsidR="00DA5C0D" w:rsidRDefault="00DA5C0D" w:rsidP="00363CE9">
            <w:pPr>
              <w:pStyle w:val="a5"/>
              <w:ind w:firstLine="420"/>
            </w:pPr>
            <w:r>
              <w:t>13.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A1E4F" w14:textId="77777777" w:rsidR="00DA5C0D" w:rsidRDefault="00DA5C0D" w:rsidP="00363CE9">
            <w:pPr>
              <w:pStyle w:val="a5"/>
              <w:tabs>
                <w:tab w:val="left" w:pos="2346"/>
              </w:tabs>
            </w:pPr>
            <w:r>
              <w:t>Обеспечение повышения квалификации руководителей общеобразовательных организаций, разрабатывающих</w:t>
            </w:r>
            <w:r>
              <w:tab/>
              <w:t>и</w:t>
            </w:r>
          </w:p>
          <w:p w14:paraId="0C996FBB" w14:textId="77777777" w:rsidR="00DA5C0D" w:rsidRDefault="00DA5C0D" w:rsidP="00363CE9">
            <w:pPr>
              <w:pStyle w:val="a5"/>
            </w:pPr>
            <w:r>
              <w:t>реализующих ФООП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000CB" w14:textId="77777777" w:rsidR="00DA5C0D" w:rsidRDefault="00DA5C0D" w:rsidP="00363CE9">
            <w:pPr>
              <w:pStyle w:val="a5"/>
              <w:spacing w:line="254" w:lineRule="auto"/>
            </w:pPr>
            <w:r>
              <w:t>Март-август 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B5DDC" w14:textId="77777777" w:rsidR="00DA5C0D" w:rsidRDefault="00DA5C0D" w:rsidP="00363CE9">
            <w:pPr>
              <w:pStyle w:val="a5"/>
              <w:jc w:val="both"/>
            </w:pPr>
          </w:p>
          <w:p w14:paraId="721CB356" w14:textId="77777777" w:rsidR="00DA5C0D" w:rsidRDefault="00DA5C0D" w:rsidP="00363CE9">
            <w:pPr>
              <w:pStyle w:val="a5"/>
            </w:pPr>
            <w:r>
              <w:t>Органы местного самоуправления, осуществляющие управление в сфере образования ОО</w:t>
            </w:r>
          </w:p>
        </w:tc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D22B" w14:textId="77777777" w:rsidR="00DA5C0D" w:rsidRDefault="00DA5C0D" w:rsidP="00363CE9"/>
        </w:tc>
      </w:tr>
      <w:tr w:rsidR="00DA5C0D" w14:paraId="67F4D014" w14:textId="77777777" w:rsidTr="00363CE9">
        <w:trPr>
          <w:trHeight w:hRule="exact" w:val="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DA5AD" w14:textId="77777777" w:rsidR="00DA5C0D" w:rsidRDefault="00DA5C0D" w:rsidP="00363CE9">
            <w:pPr>
              <w:pStyle w:val="a5"/>
              <w:ind w:firstLine="420"/>
            </w:pPr>
            <w:r>
              <w:t>14.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9C806" w14:textId="77777777" w:rsidR="00DA5C0D" w:rsidRDefault="00DA5C0D" w:rsidP="00363CE9">
            <w:pPr>
              <w:pStyle w:val="a5"/>
              <w:tabs>
                <w:tab w:val="left" w:pos="2045"/>
              </w:tabs>
            </w:pPr>
            <w:r>
              <w:t>Обеспечение повышения квалификации</w:t>
            </w:r>
            <w:r>
              <w:tab/>
              <w:t>всех</w:t>
            </w:r>
          </w:p>
          <w:p w14:paraId="03FB506C" w14:textId="77777777" w:rsidR="00DA5C0D" w:rsidRDefault="00DA5C0D" w:rsidP="00363CE9">
            <w:pPr>
              <w:pStyle w:val="a5"/>
              <w:tabs>
                <w:tab w:val="left" w:pos="2363"/>
              </w:tabs>
            </w:pPr>
            <w:r>
              <w:t>педагогических работников</w:t>
            </w:r>
          </w:p>
          <w:p w14:paraId="5B48E239" w14:textId="77777777" w:rsidR="00DA5C0D" w:rsidRDefault="00DA5C0D" w:rsidP="00363CE9">
            <w:pPr>
              <w:pStyle w:val="a5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B9E3E" w14:textId="77777777" w:rsidR="00DA5C0D" w:rsidRDefault="00DA5C0D" w:rsidP="00363CE9">
            <w:pPr>
              <w:pStyle w:val="a5"/>
            </w:pPr>
            <w:r>
              <w:t>Март-август 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27BD4" w14:textId="77777777" w:rsidR="00DA5C0D" w:rsidRDefault="00DA5C0D" w:rsidP="00363CE9">
            <w:pPr>
              <w:pStyle w:val="a5"/>
            </w:pPr>
          </w:p>
          <w:p w14:paraId="5AA53C8B" w14:textId="77777777" w:rsidR="00DA5C0D" w:rsidRDefault="00DA5C0D" w:rsidP="00363CE9">
            <w:pPr>
              <w:pStyle w:val="a5"/>
            </w:pPr>
            <w:r>
              <w:t>РОО, ОО</w:t>
            </w:r>
          </w:p>
        </w:tc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09A1C" w14:textId="77777777" w:rsidR="00DA5C0D" w:rsidRDefault="00DA5C0D" w:rsidP="00363CE9"/>
        </w:tc>
      </w:tr>
      <w:tr w:rsidR="00DA5C0D" w14:paraId="5959A540" w14:textId="77777777" w:rsidTr="00363CE9">
        <w:trPr>
          <w:trHeight w:hRule="exact" w:val="34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7A0A" w14:textId="77777777" w:rsidR="00DA5C0D" w:rsidRPr="00DF4BF4" w:rsidRDefault="00DA5C0D" w:rsidP="00363CE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  <w:r w:rsidRPr="00E36CFB">
              <w:rPr>
                <w:b/>
                <w:bCs/>
              </w:rPr>
              <w:t xml:space="preserve">. </w:t>
            </w:r>
            <w:r w:rsidRPr="00DF4BF4">
              <w:rPr>
                <w:b/>
                <w:bCs/>
              </w:rPr>
              <w:t>Мониторинг готовности к введению ФООП</w:t>
            </w:r>
          </w:p>
        </w:tc>
      </w:tr>
      <w:tr w:rsidR="00DA5C0D" w14:paraId="39609EF5" w14:textId="77777777" w:rsidTr="00363CE9">
        <w:trPr>
          <w:trHeight w:hRule="exact" w:val="1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57D5D" w14:textId="77777777" w:rsidR="00DA5C0D" w:rsidRDefault="00DA5C0D" w:rsidP="00363CE9">
            <w:pPr>
              <w:pStyle w:val="a5"/>
              <w:ind w:firstLine="420"/>
            </w:pPr>
            <w:r>
              <w:t>15.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72EF4" w14:textId="77777777" w:rsidR="00DA5C0D" w:rsidRDefault="00DA5C0D" w:rsidP="00363CE9">
            <w:pPr>
              <w:pStyle w:val="a5"/>
              <w:tabs>
                <w:tab w:val="left" w:pos="1646"/>
              </w:tabs>
            </w:pPr>
            <w:r>
              <w:t>Внедрение</w:t>
            </w:r>
            <w:r>
              <w:tab/>
              <w:t>системы</w:t>
            </w:r>
          </w:p>
          <w:p w14:paraId="11E11C23" w14:textId="77777777" w:rsidR="00DA5C0D" w:rsidRDefault="00DA5C0D" w:rsidP="00363CE9">
            <w:pPr>
              <w:pStyle w:val="a5"/>
            </w:pPr>
            <w:r>
              <w:t>мониторинга готовности образовательных организаций к введению ФООП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127DC" w14:textId="77777777" w:rsidR="00DA5C0D" w:rsidRDefault="00DA5C0D" w:rsidP="00363CE9">
            <w:pPr>
              <w:pStyle w:val="a5"/>
            </w:pPr>
            <w:r>
              <w:t>Март-апрель 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2DECA" w14:textId="77777777" w:rsidR="00DA5C0D" w:rsidRDefault="00DA5C0D" w:rsidP="00363CE9">
            <w:pPr>
              <w:pStyle w:val="a5"/>
            </w:pPr>
            <w:r>
              <w:t>Органы местного самоуправления, осуществляющие управление в сфере образования ОО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9CA3E" w14:textId="77777777" w:rsidR="00DA5C0D" w:rsidRDefault="00DA5C0D" w:rsidP="00363CE9">
            <w:pPr>
              <w:pStyle w:val="a5"/>
              <w:tabs>
                <w:tab w:val="right" w:pos="2032"/>
              </w:tabs>
            </w:pPr>
            <w:r>
              <w:t>Составлен перечень муниципальных образований</w:t>
            </w:r>
            <w:r>
              <w:tab/>
              <w:t>с</w:t>
            </w:r>
          </w:p>
          <w:p w14:paraId="21A084B7" w14:textId="77777777" w:rsidR="00DA5C0D" w:rsidRDefault="00DA5C0D" w:rsidP="00363CE9">
            <w:pPr>
              <w:pStyle w:val="a5"/>
              <w:tabs>
                <w:tab w:val="right" w:pos="2025"/>
              </w:tabs>
            </w:pPr>
            <w:r>
              <w:t>низким</w:t>
            </w:r>
            <w:r>
              <w:tab/>
              <w:t>уровнем</w:t>
            </w:r>
          </w:p>
          <w:p w14:paraId="2610324E" w14:textId="77777777" w:rsidR="00DA5C0D" w:rsidRDefault="00DA5C0D" w:rsidP="00363CE9">
            <w:pPr>
              <w:pStyle w:val="a5"/>
              <w:tabs>
                <w:tab w:val="right" w:pos="2035"/>
              </w:tabs>
            </w:pPr>
            <w:r>
              <w:t>готовности</w:t>
            </w:r>
            <w:r>
              <w:tab/>
              <w:t>к</w:t>
            </w:r>
          </w:p>
          <w:p w14:paraId="56669B4C" w14:textId="77777777" w:rsidR="00DA5C0D" w:rsidRDefault="00DA5C0D" w:rsidP="00363CE9">
            <w:pPr>
              <w:pStyle w:val="a5"/>
            </w:pPr>
            <w:r>
              <w:t>введению ФООП</w:t>
            </w:r>
          </w:p>
        </w:tc>
      </w:tr>
      <w:tr w:rsidR="00DA5C0D" w14:paraId="3CE0D8D0" w14:textId="77777777" w:rsidTr="00363CE9">
        <w:trPr>
          <w:trHeight w:hRule="exact" w:val="1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EE981" w14:textId="77777777" w:rsidR="00DA5C0D" w:rsidRDefault="00DA5C0D" w:rsidP="00363CE9">
            <w:pPr>
              <w:pStyle w:val="a5"/>
              <w:ind w:firstLine="420"/>
            </w:pPr>
            <w:r>
              <w:t>16.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10E52A" w14:textId="77777777" w:rsidR="00DA5C0D" w:rsidRPr="00EA038D" w:rsidRDefault="00DA5C0D" w:rsidP="00363CE9">
            <w:pPr>
              <w:pStyle w:val="a5"/>
              <w:tabs>
                <w:tab w:val="left" w:pos="2228"/>
              </w:tabs>
            </w:pPr>
            <w:r>
              <w:t>Проведение индивидуальных контрольных собеседований</w:t>
            </w:r>
            <w:r>
              <w:tab/>
            </w:r>
            <w:r w:rsidRPr="00EA038D">
              <w:t>по</w:t>
            </w:r>
          </w:p>
          <w:p w14:paraId="383433EE" w14:textId="77777777" w:rsidR="00DA5C0D" w:rsidRDefault="00DA5C0D" w:rsidP="00363CE9">
            <w:pPr>
              <w:pStyle w:val="a5"/>
              <w:tabs>
                <w:tab w:val="left" w:leader="underscore" w:pos="2545"/>
              </w:tabs>
            </w:pPr>
            <w:r w:rsidRPr="00EA038D">
              <w:t>готовности муниципальных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909BA" w14:textId="77777777" w:rsidR="00DA5C0D" w:rsidRDefault="00DA5C0D" w:rsidP="00363CE9">
            <w:pPr>
              <w:pStyle w:val="a5"/>
              <w:spacing w:line="257" w:lineRule="auto"/>
            </w:pPr>
            <w:r>
              <w:t>Март-май 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6FD5C" w14:textId="77777777" w:rsidR="00DA5C0D" w:rsidRDefault="00DA5C0D" w:rsidP="00363CE9">
            <w:pPr>
              <w:pStyle w:val="a5"/>
              <w:jc w:val="both"/>
            </w:pPr>
            <w:r>
              <w:t>РОО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95A1" w14:textId="77777777" w:rsidR="00DA5C0D" w:rsidRDefault="00DA5C0D" w:rsidP="00363CE9">
            <w:pPr>
              <w:pStyle w:val="a5"/>
              <w:tabs>
                <w:tab w:val="left" w:pos="1940"/>
              </w:tabs>
            </w:pPr>
            <w:r>
              <w:t>Обеспечен промежуточный контроль готовности муниципальных образований</w:t>
            </w:r>
            <w:r>
              <w:tab/>
              <w:t>к</w:t>
            </w:r>
          </w:p>
          <w:p w14:paraId="6AD307D8" w14:textId="77777777" w:rsidR="00DA5C0D" w:rsidRDefault="00DA5C0D" w:rsidP="00363CE9">
            <w:pPr>
              <w:pStyle w:val="a5"/>
            </w:pPr>
            <w:r>
              <w:t>введению ФООП</w:t>
            </w:r>
          </w:p>
        </w:tc>
      </w:tr>
      <w:tr w:rsidR="00DA5C0D" w14:paraId="7666AF43" w14:textId="77777777" w:rsidTr="00363CE9">
        <w:trPr>
          <w:trHeight w:hRule="exact" w:val="32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7A68" w14:textId="77777777" w:rsidR="00DA5C0D" w:rsidRPr="00E36CFB" w:rsidRDefault="00DA5C0D" w:rsidP="00363CE9">
            <w:pPr>
              <w:pStyle w:val="a5"/>
              <w:tabs>
                <w:tab w:val="left" w:pos="1940"/>
              </w:tabs>
              <w:jc w:val="center"/>
              <w:rPr>
                <w:b/>
                <w:bCs/>
              </w:rPr>
            </w:pPr>
            <w:r w:rsidRPr="00E36CFB">
              <w:rPr>
                <w:b/>
                <w:bCs/>
                <w:lang w:val="en-US"/>
              </w:rPr>
              <w:t>VI</w:t>
            </w:r>
            <w:r w:rsidRPr="00E36CFB">
              <w:rPr>
                <w:b/>
                <w:bCs/>
              </w:rPr>
              <w:t>.Информационное обеспечение введения ФООП</w:t>
            </w:r>
          </w:p>
        </w:tc>
      </w:tr>
      <w:tr w:rsidR="00DA5C0D" w14:paraId="206B19EC" w14:textId="77777777" w:rsidTr="00363CE9">
        <w:trPr>
          <w:trHeight w:hRule="exact" w:val="18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E821E" w14:textId="77777777" w:rsidR="00DA5C0D" w:rsidRDefault="00DA5C0D" w:rsidP="00363CE9">
            <w:pPr>
              <w:pStyle w:val="a5"/>
              <w:ind w:firstLine="420"/>
            </w:pPr>
            <w:r>
              <w:t>17.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B29E94" w14:textId="77777777" w:rsidR="00DA5C0D" w:rsidRDefault="00DA5C0D" w:rsidP="00363CE9">
            <w:pPr>
              <w:pStyle w:val="a5"/>
              <w:tabs>
                <w:tab w:val="left" w:pos="2228"/>
              </w:tabs>
            </w:pPr>
            <w:r>
              <w:t xml:space="preserve">Информирование общественности через средства массовой информации о подготовке и успешных практиках реализации ФООП в ОО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A59E6" w14:textId="77777777" w:rsidR="00DA5C0D" w:rsidRDefault="00DA5C0D" w:rsidP="00363CE9">
            <w:pPr>
              <w:pStyle w:val="a5"/>
              <w:spacing w:line="257" w:lineRule="auto"/>
            </w:pPr>
            <w:r>
              <w:t>Ежемесячно 2023г.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7A6FF" w14:textId="77777777" w:rsidR="00DA5C0D" w:rsidRDefault="00DA5C0D" w:rsidP="00363CE9">
            <w:pPr>
              <w:pStyle w:val="a5"/>
              <w:jc w:val="both"/>
            </w:pPr>
            <w:r>
              <w:t>РОО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4155" w14:textId="77777777" w:rsidR="00DA5C0D" w:rsidRDefault="00DA5C0D" w:rsidP="00363CE9">
            <w:pPr>
              <w:pStyle w:val="a5"/>
              <w:tabs>
                <w:tab w:val="left" w:pos="1940"/>
              </w:tabs>
            </w:pPr>
            <w:r>
              <w:t xml:space="preserve">Осознание обществом прав и возможностей, предоставляемых системой образования Российской Федерации гражданам при реализации ФООП  </w:t>
            </w:r>
          </w:p>
          <w:p w14:paraId="408D124D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7F03E531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537C851B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6B0B43D5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2A363938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7D3DD01D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4765E045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2A599B19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4A9FD45D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70A2DC28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32E4EBB5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13335E4A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34B50710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1FDCC3E9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735485FA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0CA4BAD7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26A076B1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  <w:p w14:paraId="74F61AB2" w14:textId="77777777" w:rsidR="00DA5C0D" w:rsidRDefault="00DA5C0D" w:rsidP="00363CE9">
            <w:pPr>
              <w:pStyle w:val="a5"/>
              <w:tabs>
                <w:tab w:val="left" w:pos="1940"/>
              </w:tabs>
            </w:pPr>
          </w:p>
        </w:tc>
      </w:tr>
    </w:tbl>
    <w:p w14:paraId="47CE44EE" w14:textId="77777777" w:rsidR="00DA5C0D" w:rsidRDefault="00DA5C0D" w:rsidP="00DA5C0D">
      <w:pPr>
        <w:spacing w:line="1" w:lineRule="exact"/>
      </w:pPr>
      <w:r>
        <w:t xml:space="preserve"> </w:t>
      </w:r>
    </w:p>
    <w:p w14:paraId="4F374244" w14:textId="77777777" w:rsidR="00DA5C0D" w:rsidRDefault="00DA5C0D" w:rsidP="00DA5C0D">
      <w:pPr>
        <w:spacing w:line="1" w:lineRule="exact"/>
      </w:pPr>
    </w:p>
    <w:p w14:paraId="15F60272" w14:textId="77777777" w:rsidR="00DA5C0D" w:rsidRDefault="00DA5C0D" w:rsidP="00DA5C0D">
      <w:pPr>
        <w:spacing w:line="1" w:lineRule="exact"/>
      </w:pPr>
    </w:p>
    <w:p w14:paraId="19C89DCB" w14:textId="77777777" w:rsidR="00DA5C0D" w:rsidRDefault="00DA5C0D" w:rsidP="00DA5C0D">
      <w:pPr>
        <w:spacing w:line="1" w:lineRule="exact"/>
      </w:pPr>
    </w:p>
    <w:p w14:paraId="405A2813" w14:textId="77777777" w:rsidR="00DA5C0D" w:rsidRDefault="00DA5C0D" w:rsidP="00DA5C0D">
      <w:pPr>
        <w:spacing w:line="1" w:lineRule="exact"/>
      </w:pPr>
    </w:p>
    <w:p w14:paraId="5DC024A3" w14:textId="77777777" w:rsidR="00DA5C0D" w:rsidRDefault="00DA5C0D" w:rsidP="00DA5C0D">
      <w:pPr>
        <w:spacing w:line="1" w:lineRule="exact"/>
      </w:pPr>
    </w:p>
    <w:p w14:paraId="2F4A62D9" w14:textId="77777777" w:rsidR="00DA5C0D" w:rsidRDefault="00DA5C0D" w:rsidP="00DA5C0D">
      <w:pPr>
        <w:spacing w:line="1" w:lineRule="exact"/>
      </w:pPr>
    </w:p>
    <w:p w14:paraId="53BEEC4F" w14:textId="77777777" w:rsidR="00DA5C0D" w:rsidRDefault="00DA5C0D" w:rsidP="00DA5C0D">
      <w:pPr>
        <w:spacing w:line="1" w:lineRule="exact"/>
      </w:pPr>
    </w:p>
    <w:p w14:paraId="5E7C657E" w14:textId="77777777" w:rsidR="00DA5C0D" w:rsidRDefault="00DA5C0D" w:rsidP="00DA5C0D">
      <w:pPr>
        <w:spacing w:line="1" w:lineRule="exact"/>
      </w:pPr>
    </w:p>
    <w:p w14:paraId="654E87F6" w14:textId="77777777" w:rsidR="00DA5C0D" w:rsidRDefault="00DA5C0D" w:rsidP="00DA5C0D">
      <w:pPr>
        <w:spacing w:line="1" w:lineRule="exact"/>
      </w:pPr>
    </w:p>
    <w:p w14:paraId="10C2C582" w14:textId="77777777" w:rsidR="00DA5C0D" w:rsidRDefault="00DA5C0D" w:rsidP="00DA5C0D">
      <w:pPr>
        <w:spacing w:line="1" w:lineRule="exact"/>
      </w:pPr>
    </w:p>
    <w:p w14:paraId="1B1FB73D" w14:textId="77777777" w:rsidR="00DA5C0D" w:rsidRDefault="00DA5C0D" w:rsidP="00DA5C0D">
      <w:pPr>
        <w:spacing w:line="1" w:lineRule="exact"/>
      </w:pPr>
    </w:p>
    <w:p w14:paraId="2AC55CAE" w14:textId="77777777" w:rsidR="00DA5C0D" w:rsidRDefault="00DA5C0D" w:rsidP="00DA5C0D">
      <w:pPr>
        <w:spacing w:line="1" w:lineRule="exact"/>
      </w:pPr>
    </w:p>
    <w:p w14:paraId="7081378E" w14:textId="77777777" w:rsidR="00DA5C0D" w:rsidRDefault="00DA5C0D" w:rsidP="00DA5C0D">
      <w:pPr>
        <w:spacing w:line="1" w:lineRule="exact"/>
      </w:pPr>
    </w:p>
    <w:p w14:paraId="283D3334" w14:textId="77777777" w:rsidR="00DA5C0D" w:rsidRDefault="00DA5C0D" w:rsidP="00DA5C0D">
      <w:pPr>
        <w:spacing w:line="1" w:lineRule="exact"/>
      </w:pPr>
    </w:p>
    <w:p w14:paraId="4EE22C07" w14:textId="77777777" w:rsidR="00DA5C0D" w:rsidRDefault="00DA5C0D" w:rsidP="00DA5C0D">
      <w:pPr>
        <w:spacing w:line="1" w:lineRule="exact"/>
      </w:pPr>
    </w:p>
    <w:p w14:paraId="55BFF616" w14:textId="77777777" w:rsidR="00DA5C0D" w:rsidRDefault="00DA5C0D" w:rsidP="00DA5C0D">
      <w:pPr>
        <w:spacing w:line="1" w:lineRule="exact"/>
      </w:pPr>
    </w:p>
    <w:p w14:paraId="40509943" w14:textId="77777777" w:rsidR="00DA5C0D" w:rsidRDefault="00DA5C0D" w:rsidP="00DA5C0D">
      <w:pPr>
        <w:spacing w:line="1" w:lineRule="exact"/>
      </w:pPr>
    </w:p>
    <w:p w14:paraId="6F146F10" w14:textId="77777777" w:rsidR="00DA5C0D" w:rsidRDefault="00DA5C0D" w:rsidP="00DA5C0D">
      <w:pPr>
        <w:spacing w:line="1" w:lineRule="exact"/>
      </w:pPr>
    </w:p>
    <w:p w14:paraId="7DF59CD7" w14:textId="77777777" w:rsidR="00DA5C0D" w:rsidRDefault="00DA5C0D" w:rsidP="00DA5C0D">
      <w:pPr>
        <w:spacing w:line="1" w:lineRule="exact"/>
      </w:pPr>
    </w:p>
    <w:p w14:paraId="1DD4A759" w14:textId="77777777" w:rsidR="00DA5C0D" w:rsidRDefault="00DA5C0D" w:rsidP="00B337B5">
      <w:pPr>
        <w:pStyle w:val="1"/>
        <w:spacing w:line="240" w:lineRule="auto"/>
        <w:ind w:left="4760" w:firstLine="0"/>
      </w:pPr>
    </w:p>
    <w:p w14:paraId="567E0C42" w14:textId="77777777" w:rsidR="00DA5C0D" w:rsidRDefault="00DA5C0D" w:rsidP="00B337B5">
      <w:pPr>
        <w:pStyle w:val="1"/>
        <w:spacing w:line="240" w:lineRule="auto"/>
        <w:ind w:left="4760" w:firstLine="0"/>
      </w:pPr>
    </w:p>
    <w:p w14:paraId="3D72F98F" w14:textId="77777777" w:rsidR="00DA5C0D" w:rsidRDefault="00DA5C0D" w:rsidP="00B337B5">
      <w:pPr>
        <w:pStyle w:val="1"/>
        <w:spacing w:line="240" w:lineRule="auto"/>
        <w:ind w:left="4760" w:firstLine="0"/>
      </w:pPr>
    </w:p>
    <w:p w14:paraId="7565E180" w14:textId="77777777" w:rsidR="00DA5C0D" w:rsidRDefault="00DA5C0D" w:rsidP="00B337B5">
      <w:pPr>
        <w:pStyle w:val="1"/>
        <w:spacing w:line="240" w:lineRule="auto"/>
        <w:ind w:left="4760" w:firstLine="0"/>
      </w:pPr>
    </w:p>
    <w:p w14:paraId="7E123DCB" w14:textId="77777777" w:rsidR="00DA5C0D" w:rsidRDefault="00DA5C0D" w:rsidP="00B337B5">
      <w:pPr>
        <w:pStyle w:val="1"/>
        <w:spacing w:line="240" w:lineRule="auto"/>
        <w:ind w:left="4760" w:firstLine="0"/>
      </w:pPr>
    </w:p>
    <w:p w14:paraId="5F514156" w14:textId="77777777" w:rsidR="00DA5C0D" w:rsidRDefault="00DA5C0D" w:rsidP="00B337B5">
      <w:pPr>
        <w:pStyle w:val="1"/>
        <w:spacing w:line="240" w:lineRule="auto"/>
        <w:ind w:left="4760" w:firstLine="0"/>
      </w:pPr>
    </w:p>
    <w:p w14:paraId="18044C05" w14:textId="77777777" w:rsidR="00DA5C0D" w:rsidRDefault="00DA5C0D" w:rsidP="00B337B5">
      <w:pPr>
        <w:pStyle w:val="1"/>
        <w:spacing w:line="240" w:lineRule="auto"/>
        <w:ind w:left="4760" w:firstLine="0"/>
      </w:pPr>
    </w:p>
    <w:p w14:paraId="2AEFD1C1" w14:textId="77777777" w:rsidR="00DA5C0D" w:rsidRDefault="00DA5C0D" w:rsidP="00B337B5">
      <w:pPr>
        <w:pStyle w:val="1"/>
        <w:spacing w:line="240" w:lineRule="auto"/>
        <w:ind w:left="4760" w:firstLine="0"/>
      </w:pPr>
    </w:p>
    <w:p w14:paraId="5CB02948" w14:textId="77777777" w:rsidR="00DA5C0D" w:rsidRDefault="00DA5C0D" w:rsidP="00B337B5">
      <w:pPr>
        <w:pStyle w:val="1"/>
        <w:spacing w:line="240" w:lineRule="auto"/>
        <w:ind w:left="4760" w:firstLine="0"/>
      </w:pPr>
    </w:p>
    <w:p w14:paraId="60DB2CF2" w14:textId="77777777" w:rsidR="00DA5C0D" w:rsidRDefault="00DA5C0D" w:rsidP="00B337B5">
      <w:pPr>
        <w:pStyle w:val="1"/>
        <w:spacing w:line="240" w:lineRule="auto"/>
        <w:ind w:left="4760" w:firstLine="0"/>
      </w:pPr>
    </w:p>
    <w:p w14:paraId="770045D9" w14:textId="77777777" w:rsidR="00DA5C0D" w:rsidRDefault="00DA5C0D" w:rsidP="00B337B5">
      <w:pPr>
        <w:pStyle w:val="1"/>
        <w:spacing w:line="240" w:lineRule="auto"/>
        <w:ind w:left="4760" w:firstLine="0"/>
      </w:pPr>
    </w:p>
    <w:p w14:paraId="5AE6D8B8" w14:textId="77777777" w:rsidR="00DA5C0D" w:rsidRDefault="00DA5C0D" w:rsidP="00B337B5">
      <w:pPr>
        <w:pStyle w:val="1"/>
        <w:spacing w:line="240" w:lineRule="auto"/>
        <w:ind w:left="4760" w:firstLine="0"/>
      </w:pPr>
    </w:p>
    <w:p w14:paraId="713C1536" w14:textId="77777777" w:rsidR="00DA5C0D" w:rsidRDefault="00DA5C0D" w:rsidP="00B337B5">
      <w:pPr>
        <w:pStyle w:val="1"/>
        <w:spacing w:line="240" w:lineRule="auto"/>
        <w:ind w:left="4760" w:firstLine="0"/>
      </w:pPr>
    </w:p>
    <w:p w14:paraId="025D3D12" w14:textId="77777777" w:rsidR="00DA5C0D" w:rsidRDefault="00DA5C0D" w:rsidP="00B337B5">
      <w:pPr>
        <w:pStyle w:val="1"/>
        <w:spacing w:line="240" w:lineRule="auto"/>
        <w:ind w:left="4760" w:firstLine="0"/>
      </w:pPr>
    </w:p>
    <w:p w14:paraId="6DF5F364" w14:textId="77777777" w:rsidR="00DA5C0D" w:rsidRDefault="00DA5C0D" w:rsidP="00B337B5">
      <w:pPr>
        <w:pStyle w:val="1"/>
        <w:spacing w:line="240" w:lineRule="auto"/>
        <w:ind w:left="4760" w:firstLine="0"/>
      </w:pPr>
    </w:p>
    <w:p w14:paraId="51539FE1" w14:textId="77777777" w:rsidR="00DA5C0D" w:rsidRDefault="00DA5C0D" w:rsidP="00B337B5">
      <w:pPr>
        <w:pStyle w:val="1"/>
        <w:spacing w:line="240" w:lineRule="auto"/>
        <w:ind w:left="4760" w:firstLine="0"/>
      </w:pPr>
    </w:p>
    <w:p w14:paraId="1DDD9516" w14:textId="77777777" w:rsidR="00DA5C0D" w:rsidRDefault="00DA5C0D" w:rsidP="00B337B5">
      <w:pPr>
        <w:pStyle w:val="1"/>
        <w:spacing w:line="240" w:lineRule="auto"/>
        <w:ind w:left="4760" w:firstLine="0"/>
      </w:pPr>
    </w:p>
    <w:p w14:paraId="05224900" w14:textId="77777777" w:rsidR="00DA5C0D" w:rsidRDefault="00DA5C0D" w:rsidP="00B337B5">
      <w:pPr>
        <w:pStyle w:val="1"/>
        <w:spacing w:line="240" w:lineRule="auto"/>
        <w:ind w:left="4760" w:firstLine="0"/>
      </w:pPr>
    </w:p>
    <w:p w14:paraId="22AAF4A3" w14:textId="77777777" w:rsidR="00DA5C0D" w:rsidRDefault="00DA5C0D" w:rsidP="00B337B5">
      <w:pPr>
        <w:pStyle w:val="1"/>
        <w:spacing w:line="240" w:lineRule="auto"/>
        <w:ind w:left="4760" w:firstLine="0"/>
      </w:pPr>
    </w:p>
    <w:p w14:paraId="23819EE5" w14:textId="0F57497D" w:rsidR="00D76EAC" w:rsidRPr="00F63FE3" w:rsidRDefault="00317BF5" w:rsidP="00B337B5">
      <w:pPr>
        <w:pStyle w:val="1"/>
        <w:spacing w:line="240" w:lineRule="auto"/>
        <w:ind w:left="4760" w:firstLine="0"/>
      </w:pPr>
      <w:r w:rsidRPr="00F63FE3">
        <w:lastRenderedPageBreak/>
        <w:t xml:space="preserve">Приложение № </w:t>
      </w:r>
      <w:r w:rsidR="00281A02">
        <w:t>2</w:t>
      </w:r>
      <w:r w:rsidRPr="00F63FE3">
        <w:t xml:space="preserve"> к приказу </w:t>
      </w:r>
      <w:r w:rsidR="00B337B5" w:rsidRPr="00F63FE3">
        <w:t>МУ «</w:t>
      </w:r>
      <w:proofErr w:type="spellStart"/>
      <w:r w:rsidR="00B337B5" w:rsidRPr="00F63FE3">
        <w:t>Шаройский</w:t>
      </w:r>
      <w:proofErr w:type="spellEnd"/>
      <w:r w:rsidR="00B337B5" w:rsidRPr="00F63FE3">
        <w:t xml:space="preserve"> РОО»</w:t>
      </w:r>
      <w:r w:rsidR="00E71488" w:rsidRPr="00F63FE3">
        <w:t xml:space="preserve"> №</w:t>
      </w:r>
      <w:r w:rsidR="0062548A" w:rsidRPr="00F63FE3">
        <w:t>12</w:t>
      </w:r>
      <w:r w:rsidR="00E71488" w:rsidRPr="00F63FE3">
        <w:t xml:space="preserve"> «</w:t>
      </w:r>
      <w:r w:rsidR="0062548A" w:rsidRPr="00F63FE3">
        <w:rPr>
          <w:u w:val="single"/>
        </w:rPr>
        <w:t>10</w:t>
      </w:r>
      <w:r w:rsidR="00E71488" w:rsidRPr="00F63FE3">
        <w:t>»</w:t>
      </w:r>
      <w:r w:rsidR="0062548A" w:rsidRPr="00F63FE3">
        <w:t xml:space="preserve"> </w:t>
      </w:r>
      <w:r w:rsidR="0062548A" w:rsidRPr="00F63FE3">
        <w:rPr>
          <w:u w:val="single"/>
        </w:rPr>
        <w:t xml:space="preserve">04 </w:t>
      </w:r>
      <w:r w:rsidR="00E71488" w:rsidRPr="00F63FE3">
        <w:t>2023г.</w:t>
      </w:r>
    </w:p>
    <w:p w14:paraId="735D8910" w14:textId="77777777" w:rsidR="00B337B5" w:rsidRPr="00F63FE3" w:rsidRDefault="00B337B5" w:rsidP="00B337B5">
      <w:pPr>
        <w:pStyle w:val="1"/>
        <w:spacing w:line="240" w:lineRule="auto"/>
        <w:ind w:left="4760" w:firstLine="0"/>
      </w:pPr>
    </w:p>
    <w:p w14:paraId="3EB9868A" w14:textId="2FAE84F9" w:rsidR="00D76EAC" w:rsidRDefault="0046620C">
      <w:pPr>
        <w:pStyle w:val="11"/>
        <w:keepNext/>
        <w:keepLines/>
      </w:pPr>
      <w:bookmarkStart w:id="1" w:name="bookmark2"/>
      <w:r>
        <w:t>ЧЕК-ЛИСТ</w:t>
      </w:r>
      <w:r w:rsidR="00317BF5">
        <w:br/>
      </w:r>
      <w:r>
        <w:t xml:space="preserve">по подготовке общеобразовательных организаций </w:t>
      </w:r>
      <w:proofErr w:type="spellStart"/>
      <w:r>
        <w:t>Шаройского</w:t>
      </w:r>
      <w:proofErr w:type="spellEnd"/>
      <w:r>
        <w:t xml:space="preserve"> муниципального района </w:t>
      </w:r>
      <w:r w:rsidR="0027043D">
        <w:t>к введению</w:t>
      </w:r>
      <w:r w:rsidR="00317BF5">
        <w:t xml:space="preserve"> федеральных основных общеобразовательных</w:t>
      </w:r>
      <w:r>
        <w:t xml:space="preserve"> </w:t>
      </w:r>
      <w:r w:rsidR="00317BF5">
        <w:t xml:space="preserve">программ (далее - ФООП) </w:t>
      </w:r>
      <w:bookmarkEnd w:id="1"/>
    </w:p>
    <w:tbl>
      <w:tblPr>
        <w:tblOverlap w:val="never"/>
        <w:tblW w:w="100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252"/>
        <w:gridCol w:w="1701"/>
        <w:gridCol w:w="1701"/>
        <w:gridCol w:w="1547"/>
      </w:tblGrid>
      <w:tr w:rsidR="00D76EAC" w14:paraId="7EE3EC9A" w14:textId="77777777" w:rsidTr="00BC60A3">
        <w:trPr>
          <w:trHeight w:hRule="exact" w:val="5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B43AE" w14:textId="77777777" w:rsidR="00D76EAC" w:rsidRDefault="00317BF5">
            <w:pPr>
              <w:pStyle w:val="a5"/>
            </w:pPr>
            <w: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06B77" w14:textId="0B1A7E65" w:rsidR="00D76EAC" w:rsidRDefault="00317BF5" w:rsidP="0046620C">
            <w:pPr>
              <w:pStyle w:val="a5"/>
              <w:jc w:val="center"/>
            </w:pPr>
            <w:r>
              <w:t xml:space="preserve">Наименование </w:t>
            </w:r>
            <w:r w:rsidR="0046620C">
              <w:t>(показатель)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F77472" w14:textId="77695938" w:rsidR="00D76EAC" w:rsidRDefault="00317BF5" w:rsidP="006F16AF">
            <w:pPr>
              <w:pStyle w:val="a5"/>
              <w:ind w:left="160" w:firstLine="60"/>
            </w:pPr>
            <w:r>
              <w:rPr>
                <w:color w:val="464386"/>
              </w:rPr>
              <w:t xml:space="preserve"> </w:t>
            </w:r>
            <w: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B0671" w14:textId="26FA4173" w:rsidR="00D76EAC" w:rsidRPr="006F16AF" w:rsidRDefault="0046620C" w:rsidP="0046620C">
            <w:pPr>
              <w:pStyle w:val="a5"/>
              <w:jc w:val="center"/>
            </w:pPr>
            <w:r w:rsidRPr="006F16AF">
              <w:t>Выполнение показателя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E9D4" w14:textId="152890AA" w:rsidR="0046620C" w:rsidRDefault="0046620C" w:rsidP="0046620C">
            <w:pPr>
              <w:pStyle w:val="a5"/>
              <w:jc w:val="center"/>
            </w:pPr>
            <w:r>
              <w:t>Отметка</w:t>
            </w:r>
          </w:p>
          <w:p w14:paraId="2772EC67" w14:textId="5042937D" w:rsidR="00D76EAC" w:rsidRDefault="0046620C" w:rsidP="0046620C">
            <w:pPr>
              <w:pStyle w:val="a5"/>
              <w:jc w:val="center"/>
            </w:pPr>
            <w:r>
              <w:t>о выполнении да/нет</w:t>
            </w:r>
          </w:p>
        </w:tc>
      </w:tr>
      <w:tr w:rsidR="00D76EAC" w14:paraId="4C7E51BE" w14:textId="77777777" w:rsidTr="00BE70C5">
        <w:trPr>
          <w:trHeight w:hRule="exact" w:val="362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D133" w14:textId="65F6EF82" w:rsidR="00D76EAC" w:rsidRPr="00E71488" w:rsidRDefault="00E71488" w:rsidP="00E71488">
            <w:pPr>
              <w:pStyle w:val="a5"/>
              <w:jc w:val="center"/>
              <w:rPr>
                <w:b/>
                <w:bCs/>
              </w:rPr>
            </w:pPr>
            <w:r w:rsidRPr="00E71488">
              <w:rPr>
                <w:b/>
                <w:bCs/>
              </w:rPr>
              <w:t>1 Организационно</w:t>
            </w:r>
            <w:r w:rsidR="00317BF5" w:rsidRPr="00E71488">
              <w:rPr>
                <w:b/>
                <w:bCs/>
              </w:rPr>
              <w:t>-управленческое обеспечение введения ФООП</w:t>
            </w:r>
          </w:p>
        </w:tc>
      </w:tr>
      <w:tr w:rsidR="00D76EAC" w14:paraId="60B7E533" w14:textId="77777777" w:rsidTr="00BC60A3">
        <w:trPr>
          <w:trHeight w:hRule="exact" w:val="18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2B30D" w14:textId="7BF30682" w:rsidR="00D76EAC" w:rsidRDefault="00317BF5">
            <w:pPr>
              <w:pStyle w:val="a5"/>
              <w:ind w:firstLine="420"/>
            </w:pPr>
            <w:r>
              <w:t>1.</w:t>
            </w:r>
            <w:r w:rsidR="0046620C"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D9F18" w14:textId="653E2CCB" w:rsidR="00D76EAC" w:rsidRDefault="0046620C">
            <w:pPr>
              <w:pStyle w:val="a5"/>
              <w:jc w:val="both"/>
            </w:pPr>
            <w:r>
              <w:t xml:space="preserve">Создать </w:t>
            </w:r>
            <w:r w:rsidR="00BA75BB">
              <w:t xml:space="preserve">в образовательной организации рабочую группу по приведению основной образовательной </w:t>
            </w:r>
            <w:r w:rsidR="0027043D">
              <w:t xml:space="preserve">программы </w:t>
            </w:r>
            <w:r w:rsidR="008F50FA">
              <w:t xml:space="preserve">в соответствие с федеральным государственным образовательным стандартом и федеральной основной образовательной программой (далее соответственно -ООП, ФГОС,ФООП)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D103F" w14:textId="711F5758" w:rsidR="00D76EAC" w:rsidRDefault="008F50FA">
            <w:pPr>
              <w:pStyle w:val="a5"/>
            </w:pPr>
            <w:r>
              <w:t>Февраль</w:t>
            </w:r>
            <w:r w:rsidR="00317BF5">
              <w:t xml:space="preserve"> 2023</w:t>
            </w:r>
            <w:r w:rsidR="00E71488"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850107" w14:textId="0BCC924E" w:rsidR="00D76EAC" w:rsidRDefault="008F50FA">
            <w:pPr>
              <w:pStyle w:val="a5"/>
            </w:pPr>
            <w:r>
              <w:t>Приказ о создании рабочей группы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D7D5" w14:textId="42157AC6" w:rsidR="00D76EAC" w:rsidRDefault="00D76EAC">
            <w:pPr>
              <w:pStyle w:val="a5"/>
              <w:jc w:val="both"/>
            </w:pPr>
          </w:p>
        </w:tc>
      </w:tr>
      <w:tr w:rsidR="00D76EAC" w14:paraId="64789AE1" w14:textId="77777777" w:rsidTr="00BC60A3">
        <w:trPr>
          <w:trHeight w:hRule="exact"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0BD62" w14:textId="6A115682" w:rsidR="00D76EAC" w:rsidRDefault="00033039">
            <w:pPr>
              <w:pStyle w:val="a5"/>
              <w:ind w:firstLine="420"/>
            </w:pPr>
            <w:r>
              <w:t>1.</w:t>
            </w:r>
            <w:r w:rsidR="00317BF5"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E02A4" w14:textId="3CBBA7CD" w:rsidR="00D76EAC" w:rsidRDefault="008F50FA">
            <w:pPr>
              <w:pStyle w:val="a5"/>
            </w:pPr>
            <w:r>
              <w:t>Провести родительские собрания с целью информирования родителей о ФООП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7FD3C" w14:textId="06DAA606" w:rsidR="00D76EAC" w:rsidRDefault="008F50FA">
            <w:pPr>
              <w:pStyle w:val="a5"/>
            </w:pPr>
            <w:r>
              <w:t>Февраль 2023</w:t>
            </w:r>
            <w:r w:rsidR="00E71488"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AAE5A" w14:textId="1B1EE6EA" w:rsidR="008F50FA" w:rsidRDefault="008F50FA" w:rsidP="008F50FA">
            <w:pPr>
              <w:pStyle w:val="a5"/>
            </w:pPr>
            <w:r>
              <w:t>Протоколы родительских собраний</w:t>
            </w:r>
          </w:p>
          <w:p w14:paraId="1D44A50D" w14:textId="57F302DC" w:rsidR="00D76EAC" w:rsidRDefault="00D76EAC">
            <w:pPr>
              <w:pStyle w:val="a5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B6AA" w14:textId="53D40A65" w:rsidR="00D76EAC" w:rsidRDefault="00D76EAC">
            <w:pPr>
              <w:pStyle w:val="a5"/>
            </w:pPr>
          </w:p>
        </w:tc>
      </w:tr>
      <w:tr w:rsidR="00D76EAC" w14:paraId="7A8DF474" w14:textId="77777777" w:rsidTr="006F16AF">
        <w:trPr>
          <w:trHeight w:hRule="exact" w:val="128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AA526" w14:textId="04CDF394" w:rsidR="00D76EAC" w:rsidRDefault="00033039">
            <w:pPr>
              <w:pStyle w:val="a5"/>
              <w:ind w:firstLine="420"/>
            </w:pPr>
            <w:r>
              <w:t>1.</w:t>
            </w:r>
            <w:r w:rsidR="00317BF5"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F6F19" w14:textId="3B2E1AAF" w:rsidR="008F50FA" w:rsidRDefault="008F50FA" w:rsidP="008F50FA">
            <w:pPr>
              <w:pStyle w:val="a5"/>
              <w:tabs>
                <w:tab w:val="right" w:pos="2454"/>
              </w:tabs>
            </w:pPr>
            <w:r>
              <w:t>Составить перечень учебников для обеспечения реализации ООП в соответствии с ФГОС и</w:t>
            </w:r>
            <w:r w:rsidR="00317BF5">
              <w:tab/>
            </w:r>
          </w:p>
          <w:p w14:paraId="4815A422" w14:textId="282EEADB" w:rsidR="00D76EAC" w:rsidRDefault="00317BF5">
            <w:pPr>
              <w:pStyle w:val="a5"/>
            </w:pPr>
            <w:r>
              <w:t>ФООП</w:t>
            </w:r>
            <w:r w:rsidR="008F50FA">
              <w:t>, и новым федеральным перечнем учебников (далее-ФПУ)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6878B" w14:textId="4783C051" w:rsidR="00D76EAC" w:rsidRDefault="008F50FA">
            <w:pPr>
              <w:pStyle w:val="a5"/>
            </w:pPr>
            <w:r>
              <w:t>Февраль 2023</w:t>
            </w:r>
            <w:r w:rsidR="00E71488"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88861" w14:textId="1E115B4A" w:rsidR="00D76EAC" w:rsidRDefault="008F50FA">
            <w:pPr>
              <w:pStyle w:val="a5"/>
            </w:pPr>
            <w:r>
              <w:t>Составлен перечень учебников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D1B6" w14:textId="4F3F75EC" w:rsidR="00D76EAC" w:rsidRDefault="00D76EAC">
            <w:pPr>
              <w:pStyle w:val="a5"/>
            </w:pPr>
          </w:p>
        </w:tc>
      </w:tr>
      <w:tr w:rsidR="00D76EAC" w14:paraId="5C77398E" w14:textId="77777777" w:rsidTr="009E3982">
        <w:trPr>
          <w:trHeight w:hRule="exact" w:val="26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7EEF7" w14:textId="439BC030" w:rsidR="00D76EAC" w:rsidRDefault="00033039">
            <w:pPr>
              <w:pStyle w:val="a5"/>
              <w:ind w:firstLine="420"/>
            </w:pPr>
            <w:r>
              <w:t>1.</w:t>
            </w:r>
            <w:r w:rsidR="00317BF5"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C75812" w14:textId="31D14DD4" w:rsidR="00D76EAC" w:rsidRDefault="008F50FA">
            <w:pPr>
              <w:pStyle w:val="a5"/>
              <w:tabs>
                <w:tab w:val="left" w:leader="underscore" w:pos="2559"/>
              </w:tabs>
            </w:pPr>
            <w:r>
              <w:t>Организовать изучение потребностей (запросов) обучающихся и родителей (законных представителей) для проектирования учебных планов</w:t>
            </w:r>
            <w:r w:rsidR="00F12CF6">
              <w:t xml:space="preserve"> начального общего образования и среднего общего образования (далее соответственно -НОО, ООО, СОО) в части, формируемой участниками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A51F4" w14:textId="51B184FB" w:rsidR="00D76EAC" w:rsidRDefault="00317BF5">
            <w:pPr>
              <w:pStyle w:val="a5"/>
              <w:spacing w:line="257" w:lineRule="auto"/>
            </w:pPr>
            <w:r>
              <w:t>Март - май 2023</w:t>
            </w:r>
            <w:r w:rsidR="00E71488"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76C5F2" w14:textId="2A2BB566" w:rsidR="00D76EAC" w:rsidRDefault="009E3982">
            <w:pPr>
              <w:pStyle w:val="a5"/>
            </w:pPr>
            <w:r>
              <w:t>Отчет по проведенному анализу изучению потребностей(запросов) обучающихся и родителей (законных представителей)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C108" w14:textId="45F4BE67" w:rsidR="00D76EAC" w:rsidRDefault="00D76EAC">
            <w:pPr>
              <w:pStyle w:val="a5"/>
            </w:pPr>
          </w:p>
        </w:tc>
      </w:tr>
    </w:tbl>
    <w:p w14:paraId="64E7DAC5" w14:textId="77777777" w:rsidR="00D76EAC" w:rsidRDefault="00D76EAC">
      <w:pPr>
        <w:spacing w:line="1" w:lineRule="exact"/>
        <w:sectPr w:rsidR="00D76EAC">
          <w:headerReference w:type="even" r:id="rId9"/>
          <w:headerReference w:type="default" r:id="rId10"/>
          <w:pgSz w:w="12240" w:h="15840"/>
          <w:pgMar w:top="994" w:right="869" w:bottom="796" w:left="1914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4608"/>
        <w:gridCol w:w="1482"/>
        <w:gridCol w:w="1752"/>
        <w:gridCol w:w="1588"/>
      </w:tblGrid>
      <w:tr w:rsidR="00D76EAC" w14:paraId="44B5A740" w14:textId="77777777" w:rsidTr="006F16AF">
        <w:trPr>
          <w:trHeight w:hRule="exact" w:val="10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09DC5" w14:textId="77777777" w:rsidR="00D76EAC" w:rsidRDefault="00D76EAC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15F1D" w14:textId="570F4256" w:rsidR="00D76EAC" w:rsidRDefault="00F12CF6">
            <w:pPr>
              <w:pStyle w:val="a5"/>
              <w:tabs>
                <w:tab w:val="left" w:pos="2231"/>
              </w:tabs>
            </w:pPr>
            <w:r>
              <w:t>о</w:t>
            </w:r>
            <w:r w:rsidR="00317BF5">
              <w:t>бразовательны</w:t>
            </w:r>
            <w:r>
              <w:t>х отношений, и планов внеурочной деятельности</w:t>
            </w:r>
          </w:p>
          <w:p w14:paraId="05710417" w14:textId="7337D99F" w:rsidR="00D76EAC" w:rsidRDefault="00D9265D" w:rsidP="00D9265D">
            <w:pPr>
              <w:pStyle w:val="a5"/>
              <w:tabs>
                <w:tab w:val="left" w:pos="1589"/>
              </w:tabs>
            </w:pPr>
            <w:r>
              <w:t>определения направления профильных классов на уровне СОО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6AC7D" w14:textId="77777777" w:rsidR="00D76EAC" w:rsidRDefault="00D76EAC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411DA" w14:textId="03F4C193" w:rsidR="00D76EAC" w:rsidRDefault="00D76EAC">
            <w:pPr>
              <w:pStyle w:val="a5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94E3" w14:textId="77777777" w:rsidR="00D76EAC" w:rsidRDefault="00D76EAC">
            <w:pPr>
              <w:rPr>
                <w:sz w:val="10"/>
                <w:szCs w:val="10"/>
              </w:rPr>
            </w:pPr>
          </w:p>
        </w:tc>
      </w:tr>
      <w:tr w:rsidR="00D9265D" w14:paraId="4A86D62F" w14:textId="77777777" w:rsidTr="006F3FE3">
        <w:trPr>
          <w:trHeight w:hRule="exact" w:val="36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4A86F" w14:textId="3732A860" w:rsidR="00D9265D" w:rsidRPr="00033039" w:rsidRDefault="00033039" w:rsidP="00033039">
            <w:pPr>
              <w:jc w:val="center"/>
            </w:pPr>
            <w:r w:rsidRPr="00E71488">
              <w:rPr>
                <w:sz w:val="22"/>
                <w:szCs w:val="22"/>
              </w:rPr>
              <w:t>2</w:t>
            </w:r>
            <w:r>
              <w:t>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DED0" w14:textId="34737929" w:rsidR="00D9265D" w:rsidRPr="00033039" w:rsidRDefault="00D9265D" w:rsidP="00D92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3039">
              <w:rPr>
                <w:rFonts w:ascii="Times New Roman" w:hAnsi="Times New Roman" w:cs="Times New Roman"/>
                <w:b/>
                <w:bCs/>
              </w:rPr>
              <w:t>Нормативное -правовое обеспечение</w:t>
            </w:r>
          </w:p>
        </w:tc>
      </w:tr>
      <w:tr w:rsidR="00D76EAC" w14:paraId="747E21F3" w14:textId="77777777" w:rsidTr="006F3FE3">
        <w:trPr>
          <w:trHeight w:hRule="exact" w:val="134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E137A" w14:textId="7E0C99A4" w:rsidR="00D76EAC" w:rsidRDefault="00033039">
            <w:pPr>
              <w:pStyle w:val="a5"/>
              <w:ind w:firstLine="420"/>
            </w:pPr>
            <w:r>
              <w:t>2.1</w:t>
            </w:r>
            <w:r w:rsidR="00317BF5">
              <w:t>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2B8E2" w14:textId="2356F6AD" w:rsidR="00D76EAC" w:rsidRDefault="00D9265D">
            <w:pPr>
              <w:pStyle w:val="a5"/>
            </w:pPr>
            <w:r>
              <w:t xml:space="preserve">Разработать приказы, локальные акты, регламентирующие приведение ООП в соответствие с ФГОС и ФООП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B7EC9" w14:textId="15D12999" w:rsidR="00D76EAC" w:rsidRDefault="00D9265D">
            <w:pPr>
              <w:pStyle w:val="a5"/>
            </w:pPr>
            <w:r>
              <w:t>Январь</w:t>
            </w:r>
            <w:r w:rsidR="00317BF5">
              <w:t>-</w:t>
            </w:r>
            <w:r>
              <w:t>июль</w:t>
            </w:r>
            <w:r w:rsidR="00317BF5">
              <w:t xml:space="preserve"> 2023</w:t>
            </w:r>
            <w:r>
              <w:t>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B9FD8" w14:textId="72C23ED1" w:rsidR="00D76EAC" w:rsidRPr="00D9265D" w:rsidRDefault="00D9265D">
            <w:pPr>
              <w:pStyle w:val="a5"/>
            </w:pPr>
            <w:r w:rsidRPr="00D9265D">
              <w:rPr>
                <w:rFonts w:eastAsia="Courier New"/>
                <w:sz w:val="24"/>
                <w:szCs w:val="24"/>
              </w:rPr>
              <w:t>Утвержденные приказы, локальные акты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94E0" w14:textId="20F0C46D" w:rsidR="00D76EAC" w:rsidRDefault="00D76EAC">
            <w:pPr>
              <w:pStyle w:val="a5"/>
            </w:pPr>
          </w:p>
        </w:tc>
      </w:tr>
      <w:tr w:rsidR="00D76EAC" w14:paraId="5F35BBF4" w14:textId="77777777" w:rsidTr="006F3FE3">
        <w:trPr>
          <w:trHeight w:hRule="exact" w:val="157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9598B" w14:textId="757A9AC1" w:rsidR="00D76EAC" w:rsidRDefault="00033039">
            <w:pPr>
              <w:pStyle w:val="a5"/>
              <w:ind w:firstLine="420"/>
            </w:pPr>
            <w:r>
              <w:t>2.</w:t>
            </w:r>
            <w:proofErr w:type="gramStart"/>
            <w:r>
              <w:t>2.</w:t>
            </w:r>
            <w:r w:rsidR="00317BF5">
              <w:t>.</w:t>
            </w:r>
            <w:proofErr w:type="gramEnd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D037D" w14:textId="1380D521" w:rsidR="00D76EAC" w:rsidRDefault="00D9265D">
            <w:pPr>
              <w:pStyle w:val="a5"/>
            </w:pPr>
            <w:r>
              <w:t xml:space="preserve">Рассмотреть </w:t>
            </w:r>
            <w:r w:rsidR="00D41E8A">
              <w:t xml:space="preserve">и утвердить ООП, приведенные в соответствие с </w:t>
            </w:r>
            <w:r w:rsidR="00033039">
              <w:t>ФГОС и</w:t>
            </w:r>
            <w:r w:rsidR="00D41E8A">
              <w:t xml:space="preserve"> ФООП, на заседании педагогического совета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B8BA7" w14:textId="27CC078C" w:rsidR="00D76EAC" w:rsidRDefault="006368FF">
            <w:pPr>
              <w:pStyle w:val="a5"/>
              <w:ind w:left="140" w:hanging="140"/>
            </w:pPr>
            <w:r>
              <w:t xml:space="preserve">До 1 сентября </w:t>
            </w:r>
            <w:r w:rsidR="00317BF5">
              <w:t>2023</w:t>
            </w:r>
            <w:r>
              <w:t>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41CAF" w14:textId="01AF2F32" w:rsidR="00D76EAC" w:rsidRDefault="006368FF">
            <w:pPr>
              <w:pStyle w:val="a5"/>
            </w:pPr>
            <w:r>
              <w:t xml:space="preserve">Утвержденные ООП НОО, ООП ООО, ООП СОО размещены на официальном сайте общеобразовательной </w:t>
            </w:r>
            <w:proofErr w:type="gramStart"/>
            <w:r>
              <w:t>организации(</w:t>
            </w:r>
            <w:proofErr w:type="gramEnd"/>
            <w:r>
              <w:t>далее -ОО)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BB970" w14:textId="530CE1AC" w:rsidR="00D76EAC" w:rsidRDefault="00D76EAC">
            <w:pPr>
              <w:pStyle w:val="a5"/>
            </w:pPr>
          </w:p>
        </w:tc>
      </w:tr>
      <w:tr w:rsidR="00033039" w14:paraId="2C7AE966" w14:textId="77777777" w:rsidTr="006F3FE3">
        <w:trPr>
          <w:trHeight w:hRule="exact" w:val="37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E22D8" w14:textId="7B8FD5C5" w:rsidR="00033039" w:rsidRDefault="00033039">
            <w:pPr>
              <w:pStyle w:val="a5"/>
              <w:ind w:firstLine="420"/>
            </w:pPr>
            <w:r>
              <w:t>3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3960" w14:textId="02441CD8" w:rsidR="00033039" w:rsidRPr="00033039" w:rsidRDefault="00033039" w:rsidP="00033039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033039">
              <w:rPr>
                <w:b/>
                <w:bCs/>
                <w:sz w:val="24"/>
                <w:szCs w:val="24"/>
              </w:rPr>
              <w:t>Кадровое обеспечение</w:t>
            </w:r>
          </w:p>
        </w:tc>
      </w:tr>
      <w:tr w:rsidR="00033039" w14:paraId="1518A204" w14:textId="77777777" w:rsidTr="006F3FE3">
        <w:trPr>
          <w:trHeight w:hRule="exact" w:val="158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8574F" w14:textId="6BCE37DA" w:rsidR="00033039" w:rsidRDefault="00033039" w:rsidP="00033039">
            <w:pPr>
              <w:pStyle w:val="a5"/>
              <w:ind w:firstLine="420"/>
            </w:pPr>
            <w:r>
              <w:t>3.1.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2AFD1F" w14:textId="1AF73A9F" w:rsidR="00033039" w:rsidRDefault="00033039" w:rsidP="00033039">
            <w:pPr>
              <w:pStyle w:val="a5"/>
            </w:pPr>
            <w:r>
              <w:t xml:space="preserve">Изучить образовательные потребности и профессиональные затруднения педагогических работников ОО в условиях введения ФООП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D737E" w14:textId="65800E3F" w:rsidR="00033039" w:rsidRDefault="00033039" w:rsidP="00033039">
            <w:pPr>
              <w:pStyle w:val="a5"/>
            </w:pPr>
            <w:r>
              <w:t>Февраль -март 2023</w:t>
            </w:r>
            <w:r w:rsidR="006368FF">
              <w:t>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B5AAC" w14:textId="0A273C84" w:rsidR="00033039" w:rsidRDefault="006368FF" w:rsidP="00033039">
            <w:pPr>
              <w:pStyle w:val="a5"/>
            </w:pPr>
            <w:r>
              <w:t>Создан банк дефицитов педагогических работников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232EF" w14:textId="0072E6CC" w:rsidR="00033039" w:rsidRDefault="00033039" w:rsidP="00033039">
            <w:pPr>
              <w:pStyle w:val="a5"/>
            </w:pPr>
          </w:p>
        </w:tc>
      </w:tr>
      <w:tr w:rsidR="00033039" w14:paraId="006E7A3D" w14:textId="77777777" w:rsidTr="006F16AF">
        <w:trPr>
          <w:trHeight w:hRule="exact" w:val="163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C26DA" w14:textId="6995D945" w:rsidR="00033039" w:rsidRDefault="00033039" w:rsidP="00033039">
            <w:pPr>
              <w:pStyle w:val="a5"/>
              <w:ind w:firstLine="420"/>
            </w:pPr>
            <w:r>
              <w:t>3.2.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1A61D" w14:textId="75FA249B" w:rsidR="00033039" w:rsidRDefault="00033039" w:rsidP="00033039">
            <w:pPr>
              <w:pStyle w:val="a5"/>
              <w:tabs>
                <w:tab w:val="left" w:pos="1771"/>
              </w:tabs>
            </w:pPr>
            <w:r>
              <w:t xml:space="preserve">Запланировать и организовать повышение </w:t>
            </w:r>
            <w:r w:rsidR="006368FF">
              <w:t>квалификации педагогических работников по вопросам реализации ФГОС и ФООП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E6C11" w14:textId="5E82BC89" w:rsidR="00033039" w:rsidRDefault="00033039" w:rsidP="00033039">
            <w:pPr>
              <w:pStyle w:val="a5"/>
            </w:pPr>
            <w:r>
              <w:t>Февраль 2023</w:t>
            </w:r>
            <w:r w:rsidR="006368FF">
              <w:t>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41FE2" w14:textId="070D0145" w:rsidR="00033039" w:rsidRDefault="006368FF" w:rsidP="00033039">
            <w:pPr>
              <w:pStyle w:val="a5"/>
            </w:pPr>
            <w:r>
              <w:t>Составлен план-график повышения квалификации педагогических работников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DC014" w14:textId="59395879" w:rsidR="00033039" w:rsidRDefault="00033039" w:rsidP="00033039">
            <w:pPr>
              <w:pStyle w:val="a5"/>
            </w:pPr>
          </w:p>
        </w:tc>
      </w:tr>
      <w:tr w:rsidR="00033039" w14:paraId="1C864720" w14:textId="77777777" w:rsidTr="006F3FE3">
        <w:trPr>
          <w:trHeight w:hRule="exact" w:val="448"/>
          <w:jc w:val="center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27C4" w14:textId="2EBE940C" w:rsidR="00033039" w:rsidRPr="00033039" w:rsidRDefault="00033039" w:rsidP="00033039">
            <w:pPr>
              <w:pStyle w:val="a5"/>
            </w:pPr>
            <w:r w:rsidRPr="00033039">
              <w:t xml:space="preserve">    </w:t>
            </w:r>
            <w:r w:rsidRPr="00033039">
              <w:rPr>
                <w:bdr w:val="single" w:sz="4" w:space="0" w:color="auto"/>
              </w:rPr>
              <w:t xml:space="preserve">      </w:t>
            </w:r>
            <w:r>
              <w:rPr>
                <w:bdr w:val="single" w:sz="4" w:space="0" w:color="auto"/>
              </w:rPr>
              <w:t>4</w:t>
            </w:r>
            <w:r w:rsidRPr="00033039">
              <w:rPr>
                <w:bdr w:val="single" w:sz="4" w:space="0" w:color="auto"/>
              </w:rPr>
              <w:t xml:space="preserve">  </w:t>
            </w:r>
            <w:r w:rsidRPr="00033039">
              <w:t xml:space="preserve">                                </w:t>
            </w:r>
            <w:r w:rsidRPr="00E71488">
              <w:rPr>
                <w:b/>
                <w:bCs/>
              </w:rPr>
              <w:t>Методическое обеспечение введения ФООП</w:t>
            </w:r>
          </w:p>
        </w:tc>
      </w:tr>
      <w:tr w:rsidR="00033039" w14:paraId="186726AF" w14:textId="77777777" w:rsidTr="006F16AF">
        <w:trPr>
          <w:trHeight w:hRule="exact" w:val="197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34916" w14:textId="0D693855" w:rsidR="00033039" w:rsidRDefault="00033039" w:rsidP="00033039">
            <w:pPr>
              <w:pStyle w:val="a5"/>
              <w:ind w:firstLine="420"/>
            </w:pPr>
            <w:r>
              <w:t>4.1.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7CADE" w14:textId="26865D21" w:rsidR="00033039" w:rsidRDefault="006368FF" w:rsidP="00033039">
            <w:pPr>
              <w:pStyle w:val="a5"/>
            </w:pPr>
            <w:r>
              <w:t xml:space="preserve">Внести в </w:t>
            </w:r>
            <w:r w:rsidR="00033039">
              <w:t>план</w:t>
            </w:r>
            <w:r>
              <w:t xml:space="preserve"> методической работы ОО мероприятия </w:t>
            </w:r>
            <w:r w:rsidR="00033039">
              <w:t>по</w:t>
            </w:r>
            <w:r>
              <w:t xml:space="preserve"> методическому обеспечению введению</w:t>
            </w:r>
            <w:r w:rsidR="00033039">
              <w:t xml:space="preserve"> ФООП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E57CE" w14:textId="128AFC7D" w:rsidR="00033039" w:rsidRDefault="006368FF" w:rsidP="00033039">
            <w:pPr>
              <w:pStyle w:val="a5"/>
            </w:pPr>
            <w:r>
              <w:t>Февраль 2023года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B334E" w14:textId="64F1141B" w:rsidR="00033039" w:rsidRDefault="006368FF" w:rsidP="00033039">
            <w:pPr>
              <w:pStyle w:val="a5"/>
            </w:pPr>
            <w:r>
              <w:t>Разработан и утвержден план методической работы, обеспечивающий сопровождение введения ФООП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5EF0" w14:textId="0803F8BF" w:rsidR="00033039" w:rsidRDefault="00033039" w:rsidP="00033039">
            <w:pPr>
              <w:pStyle w:val="a5"/>
            </w:pPr>
          </w:p>
        </w:tc>
      </w:tr>
    </w:tbl>
    <w:p w14:paraId="4843C70A" w14:textId="77777777" w:rsidR="00D76EAC" w:rsidRDefault="00317BF5">
      <w:pPr>
        <w:spacing w:line="1" w:lineRule="exact"/>
      </w:pPr>
      <w:r>
        <w:br w:type="page"/>
      </w:r>
    </w:p>
    <w:tbl>
      <w:tblPr>
        <w:tblOverlap w:val="never"/>
        <w:tblW w:w="104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4399"/>
        <w:gridCol w:w="1560"/>
        <w:gridCol w:w="1842"/>
        <w:gridCol w:w="1843"/>
      </w:tblGrid>
      <w:tr w:rsidR="00D76EAC" w14:paraId="3D0DBE47" w14:textId="77777777" w:rsidTr="006F16AF">
        <w:trPr>
          <w:trHeight w:hRule="exact" w:val="397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79EB3" w14:textId="159FAF85" w:rsidR="00D76EAC" w:rsidRDefault="006368FF">
            <w:pPr>
              <w:pStyle w:val="a5"/>
              <w:ind w:firstLine="440"/>
            </w:pPr>
            <w:r>
              <w:lastRenderedPageBreak/>
              <w:t>4.2.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3E6F7" w14:textId="3082AF76" w:rsidR="00D76EAC" w:rsidRDefault="006368FF" w:rsidP="00E71488">
            <w:pPr>
              <w:pStyle w:val="a5"/>
              <w:jc w:val="both"/>
            </w:pPr>
            <w:r>
              <w:t xml:space="preserve">Обеспечить консультационную </w:t>
            </w:r>
            <w:r w:rsidR="009E3982">
              <w:t>методическую поддержку</w:t>
            </w:r>
            <w:r>
              <w:t xml:space="preserve"> педагогов по вопросам реализации федеральных рабочих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050EF" w14:textId="0E153B75" w:rsidR="00D76EAC" w:rsidRDefault="006368FF">
            <w:pPr>
              <w:pStyle w:val="a5"/>
            </w:pPr>
            <w: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9C06A" w14:textId="58765D1C" w:rsidR="00D76EAC" w:rsidRDefault="006368FF">
            <w:pPr>
              <w:pStyle w:val="a5"/>
            </w:pPr>
            <w:r>
              <w:t>Консультационная методическая поддержка организована в рамках деятельности школьных методических объединений, а также с привлечением специалистов муниципальных методических служб</w:t>
            </w:r>
            <w:r w:rsidR="00E7148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0208" w14:textId="2823CBAD" w:rsidR="00D76EAC" w:rsidRDefault="00D76EAC">
            <w:pPr>
              <w:pStyle w:val="a5"/>
            </w:pPr>
          </w:p>
        </w:tc>
      </w:tr>
      <w:tr w:rsidR="00D76EAC" w14:paraId="128CBEEC" w14:textId="77777777" w:rsidTr="006F3FE3">
        <w:trPr>
          <w:trHeight w:hRule="exact" w:val="2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AE792" w14:textId="027488B7" w:rsidR="00D76EAC" w:rsidRDefault="00E71488">
            <w:pPr>
              <w:pStyle w:val="a5"/>
            </w:pPr>
            <w:r>
              <w:t xml:space="preserve">      5.</w:t>
            </w:r>
          </w:p>
        </w:tc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C858" w14:textId="5DD4F631" w:rsidR="00D76EAC" w:rsidRPr="00E71488" w:rsidRDefault="00E71488" w:rsidP="00E71488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71488">
              <w:rPr>
                <w:b/>
                <w:bCs/>
                <w:sz w:val="24"/>
                <w:szCs w:val="24"/>
              </w:rPr>
              <w:t>Ин</w:t>
            </w:r>
            <w:r w:rsidR="00317BF5" w:rsidRPr="00E71488">
              <w:rPr>
                <w:b/>
                <w:bCs/>
                <w:sz w:val="24"/>
                <w:szCs w:val="24"/>
              </w:rPr>
              <w:t>формационное обеспечение введения ФООП</w:t>
            </w:r>
          </w:p>
        </w:tc>
      </w:tr>
      <w:tr w:rsidR="00D76EAC" w14:paraId="2B79FE23" w14:textId="77777777" w:rsidTr="006F16AF">
        <w:trPr>
          <w:trHeight w:hRule="exact" w:val="21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52D64" w14:textId="02F3B36E" w:rsidR="00D76EAC" w:rsidRDefault="00E71488" w:rsidP="00E71488">
            <w:pPr>
              <w:pStyle w:val="a5"/>
            </w:pPr>
            <w:r>
              <w:t xml:space="preserve">       5.1</w:t>
            </w:r>
            <w:r w:rsidR="00317BF5">
              <w:t>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0C0101" w14:textId="2C63656E" w:rsidR="00D76EAC" w:rsidRDefault="00E71488" w:rsidP="00E71488">
            <w:pPr>
              <w:pStyle w:val="a5"/>
              <w:tabs>
                <w:tab w:val="left" w:pos="1501"/>
              </w:tabs>
            </w:pPr>
            <w:r>
              <w:t xml:space="preserve">Провести работу по информированию образовательных отношений о </w:t>
            </w:r>
            <w:r w:rsidR="00317BF5">
              <w:t>ФООП</w:t>
            </w:r>
            <w:r w:rsidR="00317BF5">
              <w:tab/>
            </w:r>
            <w:r>
              <w:t>(</w:t>
            </w:r>
            <w:r w:rsidR="00317BF5">
              <w:t>в</w:t>
            </w:r>
            <w:r>
              <w:t xml:space="preserve"> числе разместить информацию на сайте ОО)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F7661" w14:textId="5BB00427" w:rsidR="00D76EAC" w:rsidRDefault="00E71488">
            <w:pPr>
              <w:pStyle w:val="a5"/>
            </w:pPr>
            <w:r>
              <w:t xml:space="preserve">Февраль-август </w:t>
            </w:r>
            <w:r w:rsidR="00317BF5">
              <w:t>2023</w:t>
            </w:r>
            <w: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D3A1D" w14:textId="736847FF" w:rsidR="00D76EAC" w:rsidRPr="00E71488" w:rsidRDefault="00E71488" w:rsidP="00E714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ОО размещена информация о введении ФООП и проведенных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F1C0" w14:textId="26284CD8" w:rsidR="00D76EAC" w:rsidRDefault="00D76EAC">
            <w:pPr>
              <w:pStyle w:val="a5"/>
            </w:pPr>
          </w:p>
        </w:tc>
      </w:tr>
      <w:tr w:rsidR="00E71488" w14:paraId="1507AF72" w14:textId="77777777" w:rsidTr="006F16AF">
        <w:trPr>
          <w:trHeight w:hRule="exact" w:val="239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8664D" w14:textId="3388C2DF" w:rsidR="00E71488" w:rsidRDefault="00E71488" w:rsidP="00E71488">
            <w:pPr>
              <w:pStyle w:val="a5"/>
            </w:pPr>
            <w:r>
              <w:t xml:space="preserve">     5.2.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595B42" w14:textId="01882EA3" w:rsidR="00E71488" w:rsidRDefault="00E71488" w:rsidP="00E71488">
            <w:pPr>
              <w:pStyle w:val="a5"/>
              <w:tabs>
                <w:tab w:val="left" w:pos="1501"/>
              </w:tabs>
            </w:pPr>
            <w:r>
              <w:t>Организовать информирование родительской общественности о введении ФООП (в том числе разместить информацию на сайте ОО)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0ED129" w14:textId="222777CE" w:rsidR="00E71488" w:rsidRDefault="00E71488">
            <w:pPr>
              <w:pStyle w:val="a5"/>
            </w:pPr>
            <w:r>
              <w:t>Февраль-сентябрь 2023года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AF81A" w14:textId="2F0B80C1" w:rsidR="00E71488" w:rsidRDefault="00E71488" w:rsidP="00E7148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ОО размещена информация о введении ФООП и проведенных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A7A2" w14:textId="77777777" w:rsidR="00E71488" w:rsidRDefault="00E71488">
            <w:pPr>
              <w:pStyle w:val="a5"/>
            </w:pPr>
          </w:p>
        </w:tc>
      </w:tr>
    </w:tbl>
    <w:p w14:paraId="02173EB7" w14:textId="7839C402" w:rsidR="00D76EAC" w:rsidRDefault="00D76EAC">
      <w:pPr>
        <w:spacing w:line="1" w:lineRule="exact"/>
        <w:rPr>
          <w:sz w:val="2"/>
          <w:szCs w:val="2"/>
        </w:rPr>
      </w:pPr>
    </w:p>
    <w:sectPr w:rsidR="00D76EAC">
      <w:headerReference w:type="even" r:id="rId11"/>
      <w:headerReference w:type="default" r:id="rId12"/>
      <w:pgSz w:w="12240" w:h="15840"/>
      <w:pgMar w:top="994" w:right="869" w:bottom="796" w:left="1914" w:header="566" w:footer="3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88C06" w14:textId="77777777" w:rsidR="00EE20E8" w:rsidRDefault="00EE20E8">
      <w:r>
        <w:separator/>
      </w:r>
    </w:p>
  </w:endnote>
  <w:endnote w:type="continuationSeparator" w:id="0">
    <w:p w14:paraId="0A8868F2" w14:textId="77777777" w:rsidR="00EE20E8" w:rsidRDefault="00EE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38572" w14:textId="77777777" w:rsidR="00EE20E8" w:rsidRDefault="00EE20E8"/>
  </w:footnote>
  <w:footnote w:type="continuationSeparator" w:id="0">
    <w:p w14:paraId="12F39C5E" w14:textId="77777777" w:rsidR="00EE20E8" w:rsidRDefault="00EE2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241F3" w14:textId="77777777" w:rsidR="00317BF5" w:rsidRDefault="00317B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DF3B49" wp14:editId="78F2427F">
              <wp:simplePos x="0" y="0"/>
              <wp:positionH relativeFrom="page">
                <wp:posOffset>4168775</wp:posOffset>
              </wp:positionH>
              <wp:positionV relativeFrom="page">
                <wp:posOffset>347980</wp:posOffset>
              </wp:positionV>
              <wp:extent cx="49530" cy="857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" cy="85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CE9B" w14:textId="77777777" w:rsidR="00317BF5" w:rsidRDefault="00317BF5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F3B4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28.25pt;margin-top:27.4pt;width:3.9pt;height:6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" filled="f" stroked="f">
              <v:textbox style="mso-fit-shape-to-text:t" inset="0,0,0,0">
                <w:txbxContent>
                  <w:p w14:paraId="62CACE9B" w14:textId="77777777" w:rsidR="00317BF5" w:rsidRDefault="00317BF5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F4BD1" w14:textId="77777777" w:rsidR="00317BF5" w:rsidRDefault="00317BF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0D61C" w14:textId="77777777" w:rsidR="00317BF5" w:rsidRDefault="00317BF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C9C5B" w14:textId="77777777" w:rsidR="00317BF5" w:rsidRDefault="00317B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5568"/>
    <w:multiLevelType w:val="hybridMultilevel"/>
    <w:tmpl w:val="159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5446"/>
    <w:multiLevelType w:val="multilevel"/>
    <w:tmpl w:val="87D8D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F5EDE"/>
    <w:multiLevelType w:val="hybridMultilevel"/>
    <w:tmpl w:val="4C76D6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D7A08"/>
    <w:multiLevelType w:val="hybridMultilevel"/>
    <w:tmpl w:val="62D29A94"/>
    <w:lvl w:ilvl="0" w:tplc="05167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1231D7"/>
    <w:multiLevelType w:val="hybridMultilevel"/>
    <w:tmpl w:val="A30C9C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AC"/>
    <w:rsid w:val="00033039"/>
    <w:rsid w:val="00054467"/>
    <w:rsid w:val="00091B3A"/>
    <w:rsid w:val="0009583E"/>
    <w:rsid w:val="000D15BD"/>
    <w:rsid w:val="00135E1A"/>
    <w:rsid w:val="001433E9"/>
    <w:rsid w:val="0017402C"/>
    <w:rsid w:val="00236F4E"/>
    <w:rsid w:val="00251C18"/>
    <w:rsid w:val="0027043D"/>
    <w:rsid w:val="00281A02"/>
    <w:rsid w:val="00317BF5"/>
    <w:rsid w:val="00374211"/>
    <w:rsid w:val="00383D67"/>
    <w:rsid w:val="0045659E"/>
    <w:rsid w:val="0046620C"/>
    <w:rsid w:val="004775E9"/>
    <w:rsid w:val="004C4277"/>
    <w:rsid w:val="005105ED"/>
    <w:rsid w:val="005322ED"/>
    <w:rsid w:val="00532C60"/>
    <w:rsid w:val="00577DD3"/>
    <w:rsid w:val="0062548A"/>
    <w:rsid w:val="006368FF"/>
    <w:rsid w:val="00682D0E"/>
    <w:rsid w:val="006D4AB1"/>
    <w:rsid w:val="006F16AF"/>
    <w:rsid w:val="006F3FE3"/>
    <w:rsid w:val="008743D0"/>
    <w:rsid w:val="008873A8"/>
    <w:rsid w:val="008F50FA"/>
    <w:rsid w:val="0093674E"/>
    <w:rsid w:val="00941D16"/>
    <w:rsid w:val="00954F1B"/>
    <w:rsid w:val="00971E0A"/>
    <w:rsid w:val="00997425"/>
    <w:rsid w:val="009E3982"/>
    <w:rsid w:val="00A06DD9"/>
    <w:rsid w:val="00A31109"/>
    <w:rsid w:val="00B01695"/>
    <w:rsid w:val="00B337B5"/>
    <w:rsid w:val="00BA75BB"/>
    <w:rsid w:val="00BC60A3"/>
    <w:rsid w:val="00BE70C5"/>
    <w:rsid w:val="00C153B7"/>
    <w:rsid w:val="00C2044A"/>
    <w:rsid w:val="00C75868"/>
    <w:rsid w:val="00D41E8A"/>
    <w:rsid w:val="00D76EAC"/>
    <w:rsid w:val="00D9265D"/>
    <w:rsid w:val="00DA5C0D"/>
    <w:rsid w:val="00DA5FEE"/>
    <w:rsid w:val="00DF4BF4"/>
    <w:rsid w:val="00E36CFB"/>
    <w:rsid w:val="00E71488"/>
    <w:rsid w:val="00E93797"/>
    <w:rsid w:val="00EA038D"/>
    <w:rsid w:val="00EE20E8"/>
    <w:rsid w:val="00EE32CA"/>
    <w:rsid w:val="00F12CF6"/>
    <w:rsid w:val="00F146E9"/>
    <w:rsid w:val="00F315E7"/>
    <w:rsid w:val="00F63FE3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254F"/>
  <w15:docId w15:val="{7B5BCEAB-157D-435F-A689-B3AA5DEC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033039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rsid w:val="00374211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8">
    <w:name w:val="Цветовое выделение"/>
    <w:uiPriority w:val="99"/>
    <w:rsid w:val="00374211"/>
    <w:rPr>
      <w:b/>
      <w:bCs/>
      <w:color w:val="26282F"/>
    </w:rPr>
  </w:style>
  <w:style w:type="table" w:styleId="a9">
    <w:name w:val="Table Grid"/>
    <w:basedOn w:val="a1"/>
    <w:rsid w:val="00374211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7421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3110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11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3396-3EA3-4942-9CFB-851E1E4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Musalov</dc:creator>
  <cp:lastModifiedBy>Musalov</cp:lastModifiedBy>
  <cp:revision>45</cp:revision>
  <cp:lastPrinted>2023-04-12T09:28:00Z</cp:lastPrinted>
  <dcterms:created xsi:type="dcterms:W3CDTF">2023-04-12T08:55:00Z</dcterms:created>
  <dcterms:modified xsi:type="dcterms:W3CDTF">2023-04-13T11:51:00Z</dcterms:modified>
</cp:coreProperties>
</file>